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86FA4" w14:textId="38F2E4E9" w:rsidR="001A3F97" w:rsidRPr="00263A9E" w:rsidRDefault="001A3F97" w:rsidP="00A46A92">
      <w:pPr>
        <w:spacing w:line="240" w:lineRule="auto"/>
        <w:contextualSpacing/>
        <w:jc w:val="center"/>
        <w:rPr>
          <w:rFonts w:ascii="Times New Roman" w:eastAsia="Times New Roman" w:hAnsi="Times New Roman"/>
          <w:b/>
          <w:sz w:val="24"/>
          <w:szCs w:val="24"/>
          <w:lang w:eastAsia="ru-RU"/>
        </w:rPr>
      </w:pPr>
    </w:p>
    <w:p w14:paraId="464BD0E7" w14:textId="4289B097" w:rsidR="00A46A92" w:rsidRPr="00263A9E" w:rsidRDefault="00A46A92" w:rsidP="00A46A92">
      <w:pPr>
        <w:spacing w:line="240" w:lineRule="auto"/>
        <w:contextualSpacing/>
        <w:jc w:val="center"/>
        <w:rPr>
          <w:rFonts w:ascii="Times New Roman" w:hAnsi="Times New Roman"/>
          <w:b/>
          <w:bCs/>
          <w:sz w:val="24"/>
          <w:szCs w:val="24"/>
        </w:rPr>
      </w:pPr>
      <w:r w:rsidRPr="00263A9E">
        <w:rPr>
          <w:rFonts w:ascii="Times New Roman" w:hAnsi="Times New Roman"/>
          <w:b/>
          <w:bCs/>
          <w:sz w:val="24"/>
          <w:szCs w:val="24"/>
        </w:rPr>
        <w:t>Сводный районный план по досуговой, социально-воспитательной,</w:t>
      </w:r>
    </w:p>
    <w:p w14:paraId="659A117F" w14:textId="77777777" w:rsidR="00A46A92" w:rsidRPr="00263A9E" w:rsidRDefault="00A46A92" w:rsidP="00A46A92">
      <w:pPr>
        <w:spacing w:line="240" w:lineRule="auto"/>
        <w:contextualSpacing/>
        <w:jc w:val="center"/>
        <w:rPr>
          <w:rFonts w:ascii="Times New Roman" w:hAnsi="Times New Roman"/>
          <w:b/>
          <w:bCs/>
          <w:sz w:val="24"/>
          <w:szCs w:val="24"/>
        </w:rPr>
      </w:pPr>
      <w:r w:rsidRPr="00263A9E">
        <w:rPr>
          <w:rFonts w:ascii="Times New Roman" w:hAnsi="Times New Roman"/>
          <w:b/>
          <w:bCs/>
          <w:sz w:val="24"/>
          <w:szCs w:val="24"/>
        </w:rPr>
        <w:t xml:space="preserve"> физкультурно-оздоровительной и спортивной работе с населением по месту жительства </w:t>
      </w:r>
    </w:p>
    <w:p w14:paraId="11FE87F2" w14:textId="75EB36C7" w:rsidR="001904B5" w:rsidRDefault="00A46A92" w:rsidP="007B4949">
      <w:pPr>
        <w:spacing w:line="240" w:lineRule="auto"/>
        <w:contextualSpacing/>
        <w:jc w:val="center"/>
        <w:rPr>
          <w:rFonts w:ascii="Times New Roman" w:eastAsia="Times New Roman" w:hAnsi="Times New Roman"/>
          <w:b/>
          <w:bCs/>
          <w:sz w:val="24"/>
          <w:szCs w:val="24"/>
          <w:lang w:eastAsia="ru-RU"/>
        </w:rPr>
      </w:pPr>
      <w:r w:rsidRPr="00263A9E">
        <w:rPr>
          <w:rFonts w:ascii="Times New Roman" w:hAnsi="Times New Roman"/>
          <w:b/>
          <w:bCs/>
          <w:sz w:val="24"/>
          <w:szCs w:val="24"/>
        </w:rPr>
        <w:t xml:space="preserve">на </w:t>
      </w:r>
      <w:r w:rsidR="00D53824">
        <w:rPr>
          <w:rFonts w:ascii="Times New Roman" w:hAnsi="Times New Roman"/>
          <w:b/>
          <w:bCs/>
          <w:sz w:val="24"/>
          <w:szCs w:val="24"/>
        </w:rPr>
        <w:t>4</w:t>
      </w:r>
      <w:r w:rsidRPr="00263A9E">
        <w:rPr>
          <w:rFonts w:ascii="Times New Roman" w:hAnsi="Times New Roman"/>
          <w:b/>
          <w:bCs/>
          <w:sz w:val="24"/>
          <w:szCs w:val="24"/>
        </w:rPr>
        <w:t>-й квартал 202</w:t>
      </w:r>
      <w:r w:rsidR="00023BFB">
        <w:rPr>
          <w:rFonts w:ascii="Times New Roman" w:hAnsi="Times New Roman"/>
          <w:b/>
          <w:bCs/>
          <w:sz w:val="24"/>
          <w:szCs w:val="24"/>
        </w:rPr>
        <w:t>6</w:t>
      </w:r>
      <w:r w:rsidRPr="00263A9E">
        <w:rPr>
          <w:rFonts w:ascii="Times New Roman" w:hAnsi="Times New Roman"/>
          <w:b/>
          <w:bCs/>
          <w:sz w:val="24"/>
          <w:szCs w:val="24"/>
        </w:rPr>
        <w:t xml:space="preserve"> года </w:t>
      </w:r>
      <w:r w:rsidR="00312BCF" w:rsidRPr="00263A9E">
        <w:rPr>
          <w:rFonts w:ascii="Times New Roman" w:eastAsia="Times New Roman" w:hAnsi="Times New Roman"/>
          <w:b/>
          <w:bCs/>
          <w:sz w:val="24"/>
          <w:szCs w:val="24"/>
          <w:lang w:eastAsia="ru-RU"/>
        </w:rPr>
        <w:t xml:space="preserve"> </w:t>
      </w:r>
    </w:p>
    <w:p w14:paraId="3E289D85" w14:textId="129B1496" w:rsidR="007016A4" w:rsidRPr="008A1F0A" w:rsidRDefault="007016A4" w:rsidP="008A1F0A">
      <w:pPr>
        <w:tabs>
          <w:tab w:val="left" w:pos="6525"/>
        </w:tabs>
        <w:rPr>
          <w:rFonts w:ascii="Times New Roman" w:hAnsi="Times New Roman"/>
          <w:sz w:val="24"/>
          <w:szCs w:val="24"/>
        </w:rPr>
      </w:pPr>
    </w:p>
    <w:tbl>
      <w:tblPr>
        <w:tblW w:w="15026" w:type="dxa"/>
        <w:tblInd w:w="562" w:type="dxa"/>
        <w:tblLayout w:type="fixed"/>
        <w:tblLook w:val="04A0" w:firstRow="1" w:lastRow="0" w:firstColumn="1" w:lastColumn="0" w:noHBand="0" w:noVBand="1"/>
      </w:tblPr>
      <w:tblGrid>
        <w:gridCol w:w="497"/>
        <w:gridCol w:w="2053"/>
        <w:gridCol w:w="3826"/>
        <w:gridCol w:w="1492"/>
        <w:gridCol w:w="1134"/>
        <w:gridCol w:w="2618"/>
        <w:gridCol w:w="2550"/>
        <w:gridCol w:w="856"/>
      </w:tblGrid>
      <w:tr w:rsidR="007016A4" w:rsidRPr="004F2C13" w14:paraId="3E5F2B39" w14:textId="77777777" w:rsidTr="007016A4">
        <w:trPr>
          <w:trHeight w:val="1710"/>
        </w:trPr>
        <w:tc>
          <w:tcPr>
            <w:tcW w:w="497" w:type="dxa"/>
            <w:tcBorders>
              <w:top w:val="single" w:sz="4" w:space="0" w:color="auto"/>
              <w:left w:val="single" w:sz="4" w:space="0" w:color="auto"/>
              <w:bottom w:val="single" w:sz="4" w:space="0" w:color="auto"/>
              <w:right w:val="single" w:sz="4" w:space="0" w:color="auto"/>
            </w:tcBorders>
            <w:vAlign w:val="center"/>
            <w:hideMark/>
          </w:tcPr>
          <w:p w14:paraId="372FDD85" w14:textId="77777777" w:rsidR="007016A4" w:rsidRPr="004F2C13" w:rsidRDefault="007016A4" w:rsidP="00E64732">
            <w:pPr>
              <w:spacing w:after="0" w:line="240" w:lineRule="auto"/>
              <w:jc w:val="center"/>
              <w:rPr>
                <w:rFonts w:ascii="Times New Roman" w:eastAsia="Times New Roman" w:hAnsi="Times New Roman"/>
                <w:b/>
                <w:bCs/>
                <w:color w:val="000000"/>
                <w:sz w:val="24"/>
                <w:szCs w:val="24"/>
                <w:lang w:eastAsia="ru-RU"/>
              </w:rPr>
            </w:pPr>
            <w:r w:rsidRPr="004F2C13">
              <w:rPr>
                <w:rFonts w:ascii="Times New Roman" w:eastAsia="Times New Roman" w:hAnsi="Times New Roman"/>
                <w:b/>
                <w:bCs/>
                <w:color w:val="000000"/>
                <w:sz w:val="24"/>
                <w:szCs w:val="24"/>
                <w:lang w:eastAsia="ru-RU"/>
              </w:rPr>
              <w:t>№</w:t>
            </w:r>
          </w:p>
        </w:tc>
        <w:tc>
          <w:tcPr>
            <w:tcW w:w="2053" w:type="dxa"/>
            <w:tcBorders>
              <w:top w:val="single" w:sz="4" w:space="0" w:color="auto"/>
              <w:left w:val="single" w:sz="4" w:space="0" w:color="auto"/>
              <w:bottom w:val="single" w:sz="4" w:space="0" w:color="auto"/>
              <w:right w:val="single" w:sz="4" w:space="0" w:color="auto"/>
            </w:tcBorders>
            <w:vAlign w:val="center"/>
            <w:hideMark/>
          </w:tcPr>
          <w:p w14:paraId="425207DD" w14:textId="77777777" w:rsidR="007016A4" w:rsidRPr="004F2C13" w:rsidRDefault="007016A4" w:rsidP="00E64732">
            <w:pPr>
              <w:spacing w:after="0" w:line="240" w:lineRule="auto"/>
              <w:ind w:right="-102"/>
              <w:jc w:val="center"/>
              <w:rPr>
                <w:rFonts w:ascii="Times New Roman" w:eastAsia="Times New Roman" w:hAnsi="Times New Roman"/>
                <w:b/>
                <w:bCs/>
                <w:color w:val="000000"/>
                <w:sz w:val="24"/>
                <w:szCs w:val="24"/>
                <w:lang w:eastAsia="ru-RU"/>
              </w:rPr>
            </w:pPr>
            <w:r w:rsidRPr="004F2C13">
              <w:rPr>
                <w:rFonts w:ascii="Times New Roman" w:eastAsia="Times New Roman" w:hAnsi="Times New Roman"/>
                <w:b/>
                <w:bCs/>
                <w:color w:val="000000"/>
                <w:sz w:val="24"/>
                <w:szCs w:val="24"/>
                <w:lang w:eastAsia="ru-RU"/>
              </w:rPr>
              <w:t>Наименование мероприятия</w:t>
            </w:r>
          </w:p>
        </w:tc>
        <w:tc>
          <w:tcPr>
            <w:tcW w:w="3826" w:type="dxa"/>
            <w:tcBorders>
              <w:top w:val="single" w:sz="4" w:space="0" w:color="auto"/>
              <w:left w:val="single" w:sz="4" w:space="0" w:color="auto"/>
              <w:bottom w:val="single" w:sz="4" w:space="0" w:color="auto"/>
              <w:right w:val="single" w:sz="4" w:space="0" w:color="auto"/>
            </w:tcBorders>
            <w:vAlign w:val="center"/>
            <w:hideMark/>
          </w:tcPr>
          <w:p w14:paraId="60048D3D" w14:textId="77777777" w:rsidR="007016A4" w:rsidRPr="004F2C13" w:rsidRDefault="007016A4" w:rsidP="00E64732">
            <w:pPr>
              <w:spacing w:after="0" w:line="240" w:lineRule="auto"/>
              <w:jc w:val="center"/>
              <w:rPr>
                <w:rFonts w:ascii="Times New Roman" w:eastAsia="Times New Roman" w:hAnsi="Times New Roman"/>
                <w:b/>
                <w:bCs/>
                <w:color w:val="000000"/>
                <w:sz w:val="24"/>
                <w:szCs w:val="24"/>
                <w:lang w:eastAsia="ru-RU"/>
              </w:rPr>
            </w:pPr>
            <w:r w:rsidRPr="004F2C13">
              <w:rPr>
                <w:rFonts w:ascii="Times New Roman" w:eastAsia="Times New Roman" w:hAnsi="Times New Roman"/>
                <w:b/>
                <w:bCs/>
                <w:color w:val="000000"/>
                <w:sz w:val="24"/>
                <w:szCs w:val="24"/>
                <w:lang w:eastAsia="ru-RU"/>
              </w:rPr>
              <w:t>Краткое описание мероприятия</w:t>
            </w:r>
          </w:p>
        </w:tc>
        <w:tc>
          <w:tcPr>
            <w:tcW w:w="1492" w:type="dxa"/>
            <w:tcBorders>
              <w:top w:val="single" w:sz="4" w:space="0" w:color="auto"/>
              <w:left w:val="single" w:sz="4" w:space="0" w:color="auto"/>
              <w:bottom w:val="single" w:sz="4" w:space="0" w:color="auto"/>
              <w:right w:val="single" w:sz="4" w:space="0" w:color="auto"/>
            </w:tcBorders>
            <w:vAlign w:val="center"/>
            <w:hideMark/>
          </w:tcPr>
          <w:p w14:paraId="29AB42D7" w14:textId="77777777" w:rsidR="007016A4" w:rsidRPr="004F2C13" w:rsidRDefault="007016A4" w:rsidP="00E64732">
            <w:pPr>
              <w:spacing w:after="0" w:line="240" w:lineRule="auto"/>
              <w:jc w:val="center"/>
              <w:rPr>
                <w:rFonts w:ascii="Times New Roman" w:eastAsia="Times New Roman" w:hAnsi="Times New Roman"/>
                <w:b/>
                <w:bCs/>
                <w:color w:val="000000"/>
                <w:sz w:val="24"/>
                <w:szCs w:val="24"/>
                <w:lang w:eastAsia="ru-RU"/>
              </w:rPr>
            </w:pPr>
            <w:r w:rsidRPr="004F2C13">
              <w:rPr>
                <w:rFonts w:ascii="Times New Roman" w:eastAsia="Times New Roman" w:hAnsi="Times New Roman"/>
                <w:b/>
                <w:bCs/>
                <w:color w:val="000000"/>
                <w:sz w:val="24"/>
                <w:szCs w:val="24"/>
                <w:lang w:eastAsia="ru-RU"/>
              </w:rPr>
              <w:t>Дата проведе-ния меропри-ятия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A2FF83D" w14:textId="77777777" w:rsidR="007016A4" w:rsidRPr="004F2C13" w:rsidRDefault="007016A4" w:rsidP="00E64732">
            <w:pPr>
              <w:spacing w:after="0" w:line="240" w:lineRule="auto"/>
              <w:jc w:val="center"/>
              <w:rPr>
                <w:rFonts w:ascii="Times New Roman" w:eastAsia="Times New Roman" w:hAnsi="Times New Roman"/>
                <w:b/>
                <w:bCs/>
                <w:color w:val="000000"/>
                <w:sz w:val="24"/>
                <w:szCs w:val="24"/>
                <w:lang w:eastAsia="ru-RU"/>
              </w:rPr>
            </w:pPr>
            <w:r w:rsidRPr="004F2C13">
              <w:rPr>
                <w:rFonts w:ascii="Times New Roman" w:eastAsia="Times New Roman" w:hAnsi="Times New Roman"/>
                <w:b/>
                <w:bCs/>
                <w:color w:val="000000"/>
                <w:sz w:val="24"/>
                <w:szCs w:val="24"/>
                <w:lang w:eastAsia="ru-RU"/>
              </w:rPr>
              <w:t>Время прове</w:t>
            </w:r>
            <w:r w:rsidRPr="004F2C13">
              <w:rPr>
                <w:rFonts w:ascii="Times New Roman" w:eastAsia="Times New Roman" w:hAnsi="Times New Roman"/>
                <w:b/>
                <w:bCs/>
                <w:color w:val="000000"/>
                <w:sz w:val="24"/>
                <w:szCs w:val="24"/>
                <w:lang w:val="en-US" w:eastAsia="ru-RU"/>
              </w:rPr>
              <w:t>-</w:t>
            </w:r>
            <w:r w:rsidRPr="004F2C13">
              <w:rPr>
                <w:rFonts w:ascii="Times New Roman" w:eastAsia="Times New Roman" w:hAnsi="Times New Roman"/>
                <w:b/>
                <w:bCs/>
                <w:color w:val="000000"/>
                <w:sz w:val="24"/>
                <w:szCs w:val="24"/>
                <w:lang w:eastAsia="ru-RU"/>
              </w:rPr>
              <w:t xml:space="preserve">дения </w:t>
            </w:r>
          </w:p>
        </w:tc>
        <w:tc>
          <w:tcPr>
            <w:tcW w:w="2618" w:type="dxa"/>
            <w:tcBorders>
              <w:top w:val="single" w:sz="4" w:space="0" w:color="auto"/>
              <w:left w:val="single" w:sz="4" w:space="0" w:color="auto"/>
              <w:bottom w:val="single" w:sz="4" w:space="0" w:color="auto"/>
              <w:right w:val="single" w:sz="4" w:space="0" w:color="auto"/>
            </w:tcBorders>
            <w:vAlign w:val="center"/>
            <w:hideMark/>
          </w:tcPr>
          <w:p w14:paraId="0D53169A" w14:textId="77777777" w:rsidR="007016A4" w:rsidRPr="004F2C13" w:rsidRDefault="007016A4" w:rsidP="00E64732">
            <w:pPr>
              <w:spacing w:after="0" w:line="240" w:lineRule="auto"/>
              <w:jc w:val="center"/>
              <w:rPr>
                <w:rFonts w:ascii="Times New Roman" w:eastAsia="Times New Roman" w:hAnsi="Times New Roman"/>
                <w:b/>
                <w:bCs/>
                <w:color w:val="000000"/>
                <w:sz w:val="24"/>
                <w:szCs w:val="24"/>
                <w:lang w:eastAsia="ru-RU"/>
              </w:rPr>
            </w:pPr>
            <w:r w:rsidRPr="004F2C13">
              <w:rPr>
                <w:rFonts w:ascii="Times New Roman" w:eastAsia="Times New Roman" w:hAnsi="Times New Roman"/>
                <w:b/>
                <w:bCs/>
                <w:color w:val="000000"/>
                <w:sz w:val="24"/>
                <w:szCs w:val="24"/>
                <w:lang w:eastAsia="ru-RU"/>
              </w:rPr>
              <w:t>Название учреждения /  адрес проведения мероприятия/  Ссылка</w:t>
            </w:r>
          </w:p>
        </w:tc>
        <w:tc>
          <w:tcPr>
            <w:tcW w:w="2550" w:type="dxa"/>
            <w:tcBorders>
              <w:top w:val="single" w:sz="4" w:space="0" w:color="auto"/>
              <w:left w:val="single" w:sz="4" w:space="0" w:color="auto"/>
              <w:bottom w:val="single" w:sz="4" w:space="0" w:color="auto"/>
              <w:right w:val="single" w:sz="4" w:space="0" w:color="auto"/>
            </w:tcBorders>
            <w:vAlign w:val="center"/>
            <w:hideMark/>
          </w:tcPr>
          <w:p w14:paraId="4796CEA3" w14:textId="77777777" w:rsidR="007016A4" w:rsidRPr="004F2C13" w:rsidRDefault="007016A4" w:rsidP="00E64732">
            <w:pPr>
              <w:spacing w:after="0" w:line="240" w:lineRule="auto"/>
              <w:jc w:val="center"/>
              <w:rPr>
                <w:rFonts w:ascii="Times New Roman" w:eastAsia="Times New Roman" w:hAnsi="Times New Roman"/>
                <w:b/>
                <w:bCs/>
                <w:color w:val="000000"/>
                <w:sz w:val="24"/>
                <w:szCs w:val="24"/>
                <w:lang w:eastAsia="ru-RU"/>
              </w:rPr>
            </w:pPr>
            <w:r w:rsidRPr="004F2C13">
              <w:rPr>
                <w:rFonts w:ascii="Times New Roman" w:eastAsia="Times New Roman" w:hAnsi="Times New Roman"/>
                <w:b/>
                <w:bCs/>
                <w:color w:val="000000"/>
                <w:sz w:val="24"/>
                <w:szCs w:val="24"/>
                <w:lang w:eastAsia="ru-RU"/>
              </w:rPr>
              <w:t>Название учреждения,  ФИО ответственного, телефон</w:t>
            </w:r>
          </w:p>
        </w:tc>
        <w:tc>
          <w:tcPr>
            <w:tcW w:w="856" w:type="dxa"/>
            <w:tcBorders>
              <w:top w:val="single" w:sz="4" w:space="0" w:color="auto"/>
              <w:left w:val="single" w:sz="4" w:space="0" w:color="auto"/>
              <w:bottom w:val="single" w:sz="4" w:space="0" w:color="auto"/>
              <w:right w:val="single" w:sz="4" w:space="0" w:color="auto"/>
            </w:tcBorders>
            <w:vAlign w:val="center"/>
            <w:hideMark/>
          </w:tcPr>
          <w:p w14:paraId="7F8221FF" w14:textId="77777777" w:rsidR="007016A4" w:rsidRPr="004F2C13" w:rsidRDefault="007016A4" w:rsidP="00E64732">
            <w:pPr>
              <w:spacing w:after="0" w:line="240" w:lineRule="auto"/>
              <w:jc w:val="center"/>
              <w:rPr>
                <w:rFonts w:ascii="Times New Roman" w:eastAsia="Times New Roman" w:hAnsi="Times New Roman"/>
                <w:b/>
                <w:bCs/>
                <w:color w:val="000000"/>
                <w:sz w:val="24"/>
                <w:szCs w:val="24"/>
                <w:lang w:eastAsia="ru-RU"/>
              </w:rPr>
            </w:pPr>
            <w:r w:rsidRPr="004F2C13">
              <w:rPr>
                <w:rFonts w:ascii="Times New Roman" w:eastAsia="Times New Roman" w:hAnsi="Times New Roman"/>
                <w:b/>
                <w:bCs/>
                <w:color w:val="000000"/>
                <w:sz w:val="24"/>
                <w:szCs w:val="24"/>
                <w:lang w:eastAsia="ru-RU"/>
              </w:rPr>
              <w:t>Кол-во уч-в</w:t>
            </w:r>
          </w:p>
        </w:tc>
      </w:tr>
      <w:tr w:rsidR="007016A4" w:rsidRPr="004F2C13" w14:paraId="6EA16A41" w14:textId="77777777" w:rsidTr="007016A4">
        <w:trPr>
          <w:trHeight w:val="600"/>
        </w:trPr>
        <w:tc>
          <w:tcPr>
            <w:tcW w:w="15026" w:type="dxa"/>
            <w:gridSpan w:val="8"/>
            <w:tcBorders>
              <w:top w:val="single" w:sz="4" w:space="0" w:color="auto"/>
              <w:left w:val="single" w:sz="4" w:space="0" w:color="auto"/>
              <w:bottom w:val="single" w:sz="4" w:space="0" w:color="auto"/>
              <w:right w:val="single" w:sz="4" w:space="0" w:color="auto"/>
            </w:tcBorders>
            <w:vAlign w:val="center"/>
            <w:hideMark/>
          </w:tcPr>
          <w:p w14:paraId="6409FFA6" w14:textId="77777777" w:rsidR="007016A4" w:rsidRPr="004F2C13" w:rsidRDefault="007016A4" w:rsidP="00E64732">
            <w:pPr>
              <w:spacing w:after="0" w:line="240" w:lineRule="auto"/>
              <w:jc w:val="center"/>
              <w:rPr>
                <w:rFonts w:ascii="Times New Roman" w:eastAsia="Times New Roman" w:hAnsi="Times New Roman"/>
                <w:b/>
                <w:bCs/>
                <w:color w:val="000000"/>
                <w:sz w:val="24"/>
                <w:szCs w:val="24"/>
                <w:lang w:eastAsia="ru-RU"/>
              </w:rPr>
            </w:pPr>
            <w:r w:rsidRPr="004F2C13">
              <w:rPr>
                <w:rFonts w:ascii="Times New Roman" w:eastAsia="Times New Roman" w:hAnsi="Times New Roman"/>
                <w:b/>
                <w:bCs/>
                <w:color w:val="000000"/>
                <w:sz w:val="24"/>
                <w:szCs w:val="24"/>
                <w:lang w:eastAsia="ru-RU"/>
              </w:rPr>
              <w:t>ОКТЯБРЬ</w:t>
            </w:r>
          </w:p>
        </w:tc>
      </w:tr>
      <w:tr w:rsidR="007016A4" w:rsidRPr="004F2C13" w14:paraId="5824A5C0" w14:textId="77777777" w:rsidTr="007016A4">
        <w:trPr>
          <w:trHeight w:val="3768"/>
        </w:trPr>
        <w:tc>
          <w:tcPr>
            <w:tcW w:w="497" w:type="dxa"/>
            <w:tcBorders>
              <w:top w:val="single" w:sz="4" w:space="0" w:color="auto"/>
              <w:left w:val="single" w:sz="4" w:space="0" w:color="auto"/>
              <w:bottom w:val="single" w:sz="4" w:space="0" w:color="auto"/>
              <w:right w:val="single" w:sz="4" w:space="0" w:color="auto"/>
            </w:tcBorders>
            <w:vAlign w:val="center"/>
            <w:hideMark/>
          </w:tcPr>
          <w:p w14:paraId="41762F7B"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w:t>
            </w:r>
          </w:p>
        </w:tc>
        <w:tc>
          <w:tcPr>
            <w:tcW w:w="205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E0862D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Концерт «День добра и уважения»</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C5A8A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Ко Дню старшего поколения мы приглашаем жителей города на концерт «День добра и уважения» — тёплый и вдохновляющий вечер, посвящённый мудрости, опыту и вкладу старшего поколения в жизнь общества.</w:t>
            </w:r>
          </w:p>
        </w:tc>
        <w:tc>
          <w:tcPr>
            <w:tcW w:w="14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E4E060"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01.10.2026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E806916"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14:00-15:00</w:t>
            </w:r>
          </w:p>
        </w:tc>
        <w:tc>
          <w:tcPr>
            <w:tcW w:w="26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4C6343"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 Маршала Тухачевского ул., д.20, ст. 2</w:t>
            </w:r>
          </w:p>
        </w:tc>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088B4F7"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w:t>
            </w:r>
            <w:r w:rsidRPr="004F2C13">
              <w:rPr>
                <w:rFonts w:ascii="Times New Roman" w:eastAsia="Times New Roman" w:hAnsi="Times New Roman"/>
                <w:sz w:val="24"/>
                <w:szCs w:val="24"/>
                <w:lang w:eastAsia="ru-RU"/>
              </w:rPr>
              <w:br/>
              <w:t>Фетисова Инна Эдуардовна</w:t>
            </w:r>
            <w:r w:rsidRPr="004F2C13">
              <w:rPr>
                <w:rFonts w:ascii="Times New Roman" w:eastAsia="Times New Roman" w:hAnsi="Times New Roman"/>
                <w:sz w:val="24"/>
                <w:szCs w:val="24"/>
                <w:lang w:eastAsia="ru-RU"/>
              </w:rPr>
              <w:br/>
              <w:t>8 927 058-08-19</w:t>
            </w:r>
          </w:p>
        </w:tc>
        <w:tc>
          <w:tcPr>
            <w:tcW w:w="8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934757"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35</w:t>
            </w:r>
          </w:p>
        </w:tc>
      </w:tr>
      <w:tr w:rsidR="007016A4" w:rsidRPr="004F2C13" w14:paraId="2E98B17C" w14:textId="77777777" w:rsidTr="007016A4">
        <w:trPr>
          <w:trHeight w:val="3958"/>
        </w:trPr>
        <w:tc>
          <w:tcPr>
            <w:tcW w:w="497" w:type="dxa"/>
            <w:tcBorders>
              <w:top w:val="single" w:sz="4" w:space="0" w:color="auto"/>
              <w:left w:val="single" w:sz="4" w:space="0" w:color="auto"/>
              <w:bottom w:val="single" w:sz="4" w:space="0" w:color="auto"/>
              <w:right w:val="single" w:sz="4" w:space="0" w:color="auto"/>
            </w:tcBorders>
            <w:vAlign w:val="center"/>
            <w:hideMark/>
          </w:tcPr>
          <w:p w14:paraId="10F7AC17"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lastRenderedPageBreak/>
              <w:t>2</w:t>
            </w:r>
          </w:p>
        </w:tc>
        <w:tc>
          <w:tcPr>
            <w:tcW w:w="2053" w:type="dxa"/>
            <w:tcBorders>
              <w:top w:val="single" w:sz="4" w:space="0" w:color="auto"/>
              <w:left w:val="single" w:sz="4" w:space="0" w:color="auto"/>
              <w:bottom w:val="single" w:sz="4" w:space="0" w:color="auto"/>
              <w:right w:val="single" w:sz="4" w:space="0" w:color="auto"/>
            </w:tcBorders>
            <w:vAlign w:val="center"/>
            <w:hideMark/>
          </w:tcPr>
          <w:p w14:paraId="0891B312"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IV-й фестиваль песенного искусства, приуроченный к Дню старшего поколения  </w:t>
            </w:r>
            <w:r w:rsidRPr="004F2C13">
              <w:rPr>
                <w:rFonts w:ascii="Times New Roman" w:eastAsia="Times New Roman" w:hAnsi="Times New Roman"/>
                <w:color w:val="000000"/>
                <w:sz w:val="24"/>
                <w:szCs w:val="24"/>
                <w:lang w:eastAsia="ru-RU"/>
              </w:rPr>
              <w:br/>
              <w:t>«Голоса серебряного возраста»</w:t>
            </w:r>
          </w:p>
        </w:tc>
        <w:tc>
          <w:tcPr>
            <w:tcW w:w="3826" w:type="dxa"/>
            <w:tcBorders>
              <w:top w:val="single" w:sz="4" w:space="0" w:color="auto"/>
              <w:left w:val="single" w:sz="4" w:space="0" w:color="auto"/>
              <w:bottom w:val="single" w:sz="4" w:space="0" w:color="auto"/>
              <w:right w:val="single" w:sz="4" w:space="0" w:color="auto"/>
            </w:tcBorders>
            <w:noWrap/>
            <w:vAlign w:val="bottom"/>
            <w:hideMark/>
          </w:tcPr>
          <w:p w14:paraId="588F5C4E" w14:textId="77777777" w:rsidR="007016A4" w:rsidRPr="004F2C13" w:rsidRDefault="007016A4" w:rsidP="00E64732">
            <w:pPr>
              <w:spacing w:after="0" w:line="240" w:lineRule="auto"/>
              <w:rPr>
                <w:rFonts w:eastAsia="Times New Roman" w:cs="Calibri"/>
                <w:color w:val="000000"/>
                <w:sz w:val="24"/>
                <w:szCs w:val="24"/>
                <w:lang w:eastAsia="ru-RU"/>
              </w:rPr>
            </w:pPr>
            <w:r w:rsidRPr="004F2C13">
              <w:rPr>
                <w:rFonts w:eastAsia="Times New Roman" w:cs="Calibri"/>
                <w:noProof/>
                <w:color w:val="000000"/>
                <w:sz w:val="24"/>
                <w:szCs w:val="24"/>
                <w:lang w:eastAsia="ru-RU"/>
              </w:rPr>
              <mc:AlternateContent>
                <mc:Choice Requires="wps">
                  <w:drawing>
                    <wp:anchor distT="0" distB="0" distL="114300" distR="114300" simplePos="0" relativeHeight="251659264" behindDoc="0" locked="0" layoutInCell="1" allowOverlap="1" wp14:anchorId="52628359" wp14:editId="2855DE7A">
                      <wp:simplePos x="0" y="0"/>
                      <wp:positionH relativeFrom="column">
                        <wp:posOffset>2085975</wp:posOffset>
                      </wp:positionH>
                      <wp:positionV relativeFrom="paragraph">
                        <wp:posOffset>19050</wp:posOffset>
                      </wp:positionV>
                      <wp:extent cx="180975" cy="266700"/>
                      <wp:effectExtent l="0" t="0" r="0" b="0"/>
                      <wp:wrapNone/>
                      <wp:docPr id="2" name="Надпись 2"/>
                      <wp:cNvGraphicFramePr/>
                      <a:graphic xmlns:a="http://schemas.openxmlformats.org/drawingml/2006/main">
                        <a:graphicData uri="http://schemas.microsoft.com/office/word/2010/wordprocessingShape">
                          <wps:wsp>
                            <wps:cNvSpPr txBox="1"/>
                            <wps:spPr>
                              <a:xfrm>
                                <a:off x="0" y="0"/>
                                <a:ext cx="184785" cy="264795"/>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type w14:anchorId="4132312E" id="_x0000_t202" coordsize="21600,21600" o:spt="202" path="m,l,21600r21600,l21600,xe">
                      <v:stroke joinstyle="miter"/>
                      <v:path gradientshapeok="t" o:connecttype="rect"/>
                    </v:shapetype>
                    <v:shape id="Надпись 2" o:spid="_x0000_s1026" type="#_x0000_t202" style="position:absolute;margin-left:164.25pt;margin-top:1.5pt;width:14.25pt;height:21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5+ZzwEAAPIDAAAOAAAAZHJzL2Uyb0RvYy54bWysU02P0zAQvSPxHyzfabrVfpSo6Qp2tVwQ&#10;IBZ+gOuMm0i2xxp7m/TfM3baFMFpERcnHs97fvNmvLkfnRUHoNijb+TVYikFeI1t7/eN/Pnj6d1a&#10;ipiUb5VFD408QpT327dvNkOoYYUd2hZIMImP9RAa2aUU6qqKugOn4gIDeD40SE4l3tK+akkNzO5s&#10;tVoub6sBqQ2EGmLk6ON0KLeF3xjQ6asxEZKwjWRtqaxU1l1eq+1G1XtSoev1SYb6BxVO9Z4vnake&#10;VVLihfq/qFyvCSOatNDoKjSm11Bq4Gquln9U89ypAKUWNieG2ab4/2j1l8Nz+EYijR9x5AZmQ4YQ&#10;68jBXM9oyOUvKxV8zhYeZ9tgTEJn0Pr6bn0jheaj1e313fubzFJdwIFi+gToRP5pJHFXilnq8Dmm&#10;KfWcku/y+NRbm+MXJeUvHS3kBOu/gxF9WwTlQNS03z1YElNnefRY6Lm/LKQAcqJh4ldiT5CMhjJQ&#10;r8TPoHI/+jTjXe+RihFl3CEXcFA8qGksfWDhZso/WzEZkL3YYXvktg08uY30/LSkoGQfcBpz5XWH&#10;7MVkcwwfXhJ7Wqy+gE+kPFilWadHkCf3933JujzV7S8AAAD//wMAUEsDBBQABgAIAAAAIQC6jeDq&#10;2wAAAAgBAAAPAAAAZHJzL2Rvd25yZXYueG1sTI/BTsMwEETvSPyDtUjcqN20gRDiVKjAGSh8gBsv&#10;cUi8jmK3DXw9ywlus5rR7JtqM/tBHHGKXSANy4UCgdQE21Gr4f3t6aoAEZMha4ZAqOELI2zq87PK&#10;lDac6BWPu9QKLqFYGg0upbGUMjYOvYmLMCKx9xEmbxKfUyvtZE5c7geZKXUtvemIPzgz4tZh0+8O&#10;XkOh/HPf32Yv0a+/l7nbPoTH8VPry4v5/g5Ewjn9heEXn9GhZqZ9OJCNYtCwyoqcoyx4Evur/IbF&#10;XsM6VyDrSv4fUP8AAAD//wMAUEsBAi0AFAAGAAgAAAAhALaDOJL+AAAA4QEAABMAAAAAAAAAAAAA&#10;AAAAAAAAAFtDb250ZW50X1R5cGVzXS54bWxQSwECLQAUAAYACAAAACEAOP0h/9YAAACUAQAACwAA&#10;AAAAAAAAAAAAAAAvAQAAX3JlbHMvLnJlbHNQSwECLQAUAAYACAAAACEADX+fmc8BAADyAwAADgAA&#10;AAAAAAAAAAAAAAAuAgAAZHJzL2Uyb0RvYy54bWxQSwECLQAUAAYACAAAACEAuo3g6tsAAAAIAQAA&#10;DwAAAAAAAAAAAAAAAAApBAAAZHJzL2Rvd25yZXYueG1sUEsFBgAAAAAEAAQA8wAAADEFAAAAAA==&#10;" filled="f" stroked="f">
                      <v:textbox style="mso-fit-shape-to-text:t"/>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11180"/>
            </w:tblGrid>
            <w:tr w:rsidR="007016A4" w:rsidRPr="004F2C13" w14:paraId="1C92DB66" w14:textId="77777777" w:rsidTr="00E64732">
              <w:trPr>
                <w:trHeight w:val="4200"/>
                <w:tblCellSpacing w:w="0" w:type="dxa"/>
              </w:trPr>
              <w:tc>
                <w:tcPr>
                  <w:tcW w:w="11180" w:type="dxa"/>
                  <w:tcBorders>
                    <w:top w:val="nil"/>
                    <w:left w:val="nil"/>
                    <w:bottom w:val="single" w:sz="4" w:space="0" w:color="auto"/>
                    <w:right w:val="single" w:sz="4" w:space="0" w:color="auto"/>
                  </w:tcBorders>
                  <w:shd w:val="clear" w:color="000000" w:fill="FFFFFF"/>
                  <w:vAlign w:val="center"/>
                  <w:hideMark/>
                </w:tcPr>
                <w:p w14:paraId="0ED500F8" w14:textId="77777777" w:rsidR="007016A4" w:rsidRPr="004F2C13" w:rsidRDefault="007016A4" w:rsidP="00E64732">
                  <w:pPr>
                    <w:spacing w:after="0" w:line="240" w:lineRule="auto"/>
                    <w:ind w:right="7604"/>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IV-й фестиваль песенного искусства, посвященный Дню старшего поколения «Голоса серебряного возраста». Идейный вдохновитель и художественный руководитель фестиваля – Заслуженный работник культуры РФ Ирина Николаевна Шипицына, собрала лучших исполнителей, представителей районов СЗАО. Гости фестиваля услышат любимые мелодии, окунуться в атмосферу приятных воспоминаний и насладятся незабываемым музыкальным вечером. В уютном Концертном зале Дома культуры «Берендей» соберутся истинные ценители прекрасного, творческие личности, увлечённые музыкой и желающие поделиться своим искусством с миром.</w:t>
                  </w:r>
                </w:p>
              </w:tc>
            </w:tr>
          </w:tbl>
          <w:p w14:paraId="48F79F76" w14:textId="77777777" w:rsidR="007016A4" w:rsidRPr="004F2C13" w:rsidRDefault="007016A4" w:rsidP="00E64732">
            <w:pPr>
              <w:spacing w:after="0" w:line="240" w:lineRule="auto"/>
              <w:rPr>
                <w:rFonts w:eastAsia="Times New Roman" w:cs="Calibri"/>
                <w:color w:val="000000"/>
                <w:sz w:val="24"/>
                <w:szCs w:val="24"/>
                <w:lang w:eastAsia="ru-RU"/>
              </w:rPr>
            </w:pPr>
          </w:p>
        </w:tc>
        <w:tc>
          <w:tcPr>
            <w:tcW w:w="1492" w:type="dxa"/>
            <w:tcBorders>
              <w:top w:val="single" w:sz="4" w:space="0" w:color="auto"/>
              <w:left w:val="single" w:sz="4" w:space="0" w:color="auto"/>
              <w:bottom w:val="single" w:sz="4" w:space="0" w:color="auto"/>
              <w:right w:val="single" w:sz="4" w:space="0" w:color="auto"/>
            </w:tcBorders>
            <w:vAlign w:val="center"/>
            <w:hideMark/>
          </w:tcPr>
          <w:p w14:paraId="5EAD4FAD"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02.10.2026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D6899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время на согл.</w:t>
            </w:r>
          </w:p>
        </w:tc>
        <w:tc>
          <w:tcPr>
            <w:tcW w:w="2618" w:type="dxa"/>
            <w:tcBorders>
              <w:top w:val="single" w:sz="4" w:space="0" w:color="auto"/>
              <w:left w:val="single" w:sz="4" w:space="0" w:color="auto"/>
              <w:bottom w:val="single" w:sz="4" w:space="0" w:color="auto"/>
              <w:right w:val="single" w:sz="4" w:space="0" w:color="auto"/>
            </w:tcBorders>
            <w:vAlign w:val="center"/>
            <w:hideMark/>
          </w:tcPr>
          <w:p w14:paraId="76688B30"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ГБУ г. Москвы «ОКЦ СЗАО»,</w:t>
            </w:r>
            <w:r w:rsidRPr="004F2C13">
              <w:rPr>
                <w:rFonts w:ascii="Times New Roman" w:eastAsia="Times New Roman" w:hAnsi="Times New Roman"/>
                <w:color w:val="000000"/>
                <w:sz w:val="24"/>
                <w:szCs w:val="24"/>
                <w:lang w:eastAsia="ru-RU"/>
              </w:rPr>
              <w:br/>
              <w:t xml:space="preserve"> ОСП «ДК «Берендей»,</w:t>
            </w:r>
            <w:r w:rsidRPr="004F2C13">
              <w:rPr>
                <w:rFonts w:ascii="Times New Roman" w:eastAsia="Times New Roman" w:hAnsi="Times New Roman"/>
                <w:color w:val="000000"/>
                <w:sz w:val="24"/>
                <w:szCs w:val="24"/>
                <w:lang w:eastAsia="ru-RU"/>
              </w:rPr>
              <w:br/>
              <w:t>Пр-т Маршала Жукова, д.76</w:t>
            </w:r>
          </w:p>
        </w:tc>
        <w:tc>
          <w:tcPr>
            <w:tcW w:w="2550" w:type="dxa"/>
            <w:tcBorders>
              <w:top w:val="single" w:sz="4" w:space="0" w:color="auto"/>
              <w:left w:val="single" w:sz="4" w:space="0" w:color="auto"/>
              <w:bottom w:val="single" w:sz="4" w:space="0" w:color="auto"/>
              <w:right w:val="single" w:sz="4" w:space="0" w:color="auto"/>
            </w:tcBorders>
            <w:vAlign w:val="center"/>
            <w:hideMark/>
          </w:tcPr>
          <w:p w14:paraId="23B0B8E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Алексеева Снежана Анатольевна </w:t>
            </w:r>
            <w:r w:rsidRPr="004F2C13">
              <w:rPr>
                <w:rFonts w:ascii="Times New Roman" w:eastAsia="Times New Roman" w:hAnsi="Times New Roman"/>
                <w:sz w:val="24"/>
                <w:szCs w:val="24"/>
                <w:lang w:eastAsia="ru-RU"/>
              </w:rPr>
              <w:br/>
              <w:t>8-926-221-78-01</w:t>
            </w:r>
          </w:p>
        </w:tc>
        <w:tc>
          <w:tcPr>
            <w:tcW w:w="856" w:type="dxa"/>
            <w:tcBorders>
              <w:top w:val="single" w:sz="4" w:space="0" w:color="auto"/>
              <w:left w:val="single" w:sz="4" w:space="0" w:color="auto"/>
              <w:bottom w:val="single" w:sz="4" w:space="0" w:color="auto"/>
              <w:right w:val="single" w:sz="4" w:space="0" w:color="auto"/>
            </w:tcBorders>
            <w:vAlign w:val="center"/>
            <w:hideMark/>
          </w:tcPr>
          <w:p w14:paraId="4DB1871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60</w:t>
            </w:r>
          </w:p>
        </w:tc>
      </w:tr>
      <w:tr w:rsidR="007016A4" w:rsidRPr="004F2C13" w14:paraId="41900B1B" w14:textId="77777777" w:rsidTr="007016A4">
        <w:trPr>
          <w:trHeight w:val="2280"/>
        </w:trPr>
        <w:tc>
          <w:tcPr>
            <w:tcW w:w="497" w:type="dxa"/>
            <w:tcBorders>
              <w:top w:val="single" w:sz="4" w:space="0" w:color="auto"/>
              <w:left w:val="single" w:sz="4" w:space="0" w:color="auto"/>
              <w:bottom w:val="single" w:sz="4" w:space="0" w:color="auto"/>
              <w:right w:val="single" w:sz="4" w:space="0" w:color="auto"/>
            </w:tcBorders>
            <w:vAlign w:val="center"/>
            <w:hideMark/>
          </w:tcPr>
          <w:p w14:paraId="32DDAF00"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3</w:t>
            </w:r>
          </w:p>
        </w:tc>
        <w:tc>
          <w:tcPr>
            <w:tcW w:w="205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D8F5B6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Выставка «Многого-лосье» </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FB183E8"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Выставка "Многоголосье" объединяет работы преподавателей и молодых художников-педагогов из Москвы и Подмосковья.</w:t>
            </w:r>
          </w:p>
        </w:tc>
        <w:tc>
          <w:tcPr>
            <w:tcW w:w="14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81E5C3B"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04.10.2026-23.10.2026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C5348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10:00-20:00</w:t>
            </w:r>
          </w:p>
        </w:tc>
        <w:tc>
          <w:tcPr>
            <w:tcW w:w="26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B7BF00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 Маршала Тухачевского ул., д.20, ст. 2</w:t>
            </w:r>
          </w:p>
        </w:tc>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B370F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w:t>
            </w:r>
            <w:r w:rsidRPr="004F2C13">
              <w:rPr>
                <w:rFonts w:ascii="Times New Roman" w:eastAsia="Times New Roman" w:hAnsi="Times New Roman"/>
                <w:sz w:val="24"/>
                <w:szCs w:val="24"/>
                <w:lang w:eastAsia="ru-RU"/>
              </w:rPr>
              <w:br/>
              <w:t>Фетисова Инна Эдуардовна</w:t>
            </w:r>
            <w:r w:rsidRPr="004F2C13">
              <w:rPr>
                <w:rFonts w:ascii="Times New Roman" w:eastAsia="Times New Roman" w:hAnsi="Times New Roman"/>
                <w:sz w:val="24"/>
                <w:szCs w:val="24"/>
                <w:lang w:eastAsia="ru-RU"/>
              </w:rPr>
              <w:br/>
              <w:t>8 927 058-08-19</w:t>
            </w:r>
          </w:p>
        </w:tc>
        <w:tc>
          <w:tcPr>
            <w:tcW w:w="8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009CE6"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135</w:t>
            </w:r>
          </w:p>
        </w:tc>
      </w:tr>
      <w:tr w:rsidR="007016A4" w:rsidRPr="004F2C13" w14:paraId="5DBE3640" w14:textId="77777777" w:rsidTr="007016A4">
        <w:trPr>
          <w:trHeight w:val="588"/>
        </w:trPr>
        <w:tc>
          <w:tcPr>
            <w:tcW w:w="497" w:type="dxa"/>
            <w:tcBorders>
              <w:top w:val="single" w:sz="4" w:space="0" w:color="auto"/>
              <w:left w:val="single" w:sz="4" w:space="0" w:color="auto"/>
              <w:bottom w:val="single" w:sz="4" w:space="0" w:color="auto"/>
              <w:right w:val="single" w:sz="4" w:space="0" w:color="auto"/>
            </w:tcBorders>
            <w:vAlign w:val="center"/>
            <w:hideMark/>
          </w:tcPr>
          <w:p w14:paraId="4E06E5B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4</w:t>
            </w:r>
          </w:p>
        </w:tc>
        <w:tc>
          <w:tcPr>
            <w:tcW w:w="2053" w:type="dxa"/>
            <w:tcBorders>
              <w:top w:val="single" w:sz="4" w:space="0" w:color="auto"/>
              <w:left w:val="single" w:sz="4" w:space="0" w:color="auto"/>
              <w:bottom w:val="single" w:sz="4" w:space="0" w:color="auto"/>
              <w:right w:val="single" w:sz="4" w:space="0" w:color="auto"/>
            </w:tcBorders>
            <w:vAlign w:val="center"/>
            <w:hideMark/>
          </w:tcPr>
          <w:p w14:paraId="79A6C42A"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Концерт учащихся «Учитель – гордое </w:t>
            </w:r>
            <w:r w:rsidRPr="004F2C13">
              <w:rPr>
                <w:rFonts w:ascii="Times New Roman" w:eastAsia="Times New Roman" w:hAnsi="Times New Roman"/>
                <w:color w:val="000000"/>
                <w:sz w:val="24"/>
                <w:szCs w:val="24"/>
                <w:lang w:eastAsia="ru-RU"/>
              </w:rPr>
              <w:lastRenderedPageBreak/>
              <w:t>призвание», посвященный Дню учителя и Дню музыки</w:t>
            </w:r>
          </w:p>
        </w:tc>
        <w:tc>
          <w:tcPr>
            <w:tcW w:w="3826" w:type="dxa"/>
            <w:tcBorders>
              <w:top w:val="single" w:sz="4" w:space="0" w:color="auto"/>
              <w:left w:val="single" w:sz="4" w:space="0" w:color="auto"/>
              <w:bottom w:val="single" w:sz="4" w:space="0" w:color="auto"/>
              <w:right w:val="single" w:sz="4" w:space="0" w:color="auto"/>
            </w:tcBorders>
            <w:noWrap/>
            <w:vAlign w:val="bottom"/>
            <w:hideMark/>
          </w:tcPr>
          <w:p w14:paraId="0DC06BAF" w14:textId="6BBF05C8" w:rsidR="007016A4" w:rsidRPr="004F2C13" w:rsidRDefault="007016A4" w:rsidP="007016A4">
            <w:pPr>
              <w:spacing w:after="0" w:line="240" w:lineRule="auto"/>
              <w:jc w:val="center"/>
              <w:rPr>
                <w:rFonts w:eastAsia="Times New Roman" w:cs="Calibri"/>
                <w:color w:val="000000"/>
                <w:sz w:val="24"/>
                <w:szCs w:val="24"/>
                <w:lang w:eastAsia="ru-RU"/>
              </w:rPr>
            </w:pPr>
            <w:r w:rsidRPr="004F2C13">
              <w:rPr>
                <w:rFonts w:ascii="Times New Roman" w:eastAsia="Times New Roman" w:hAnsi="Times New Roman"/>
                <w:color w:val="000000"/>
                <w:sz w:val="24"/>
                <w:szCs w:val="24"/>
                <w:lang w:eastAsia="ru-RU"/>
              </w:rPr>
              <w:lastRenderedPageBreak/>
              <w:t xml:space="preserve">Концертные номера готовят учащиеся и преподаватели всех отделов музыкальной школы. </w:t>
            </w:r>
            <w:r w:rsidRPr="004F2C13">
              <w:rPr>
                <w:rFonts w:ascii="Times New Roman" w:eastAsia="Times New Roman" w:hAnsi="Times New Roman"/>
                <w:color w:val="000000"/>
                <w:sz w:val="24"/>
                <w:szCs w:val="24"/>
                <w:lang w:eastAsia="ru-RU"/>
              </w:rPr>
              <w:lastRenderedPageBreak/>
              <w:t>Прозвучит русская и зарубежная музыка разных эпох</w:t>
            </w:r>
            <w:r w:rsidRPr="004F2C13">
              <w:rPr>
                <w:rFonts w:eastAsia="Times New Roman" w:cs="Calibri"/>
                <w:noProof/>
                <w:color w:val="000000"/>
                <w:sz w:val="24"/>
                <w:szCs w:val="24"/>
                <w:lang w:eastAsia="ru-RU"/>
              </w:rPr>
              <w:t xml:space="preserve"> </w:t>
            </w:r>
            <w:r w:rsidRPr="004F2C13">
              <w:rPr>
                <w:rFonts w:eastAsia="Times New Roman" w:cs="Calibri"/>
                <w:noProof/>
                <w:color w:val="000000"/>
                <w:sz w:val="24"/>
                <w:szCs w:val="24"/>
                <w:lang w:eastAsia="ru-RU"/>
              </w:rPr>
              <mc:AlternateContent>
                <mc:Choice Requires="wps">
                  <w:drawing>
                    <wp:anchor distT="0" distB="0" distL="114300" distR="114300" simplePos="0" relativeHeight="251660288" behindDoc="0" locked="0" layoutInCell="1" allowOverlap="1" wp14:anchorId="0144AC71" wp14:editId="42980E6B">
                      <wp:simplePos x="0" y="0"/>
                      <wp:positionH relativeFrom="column">
                        <wp:posOffset>2085975</wp:posOffset>
                      </wp:positionH>
                      <wp:positionV relativeFrom="paragraph">
                        <wp:posOffset>28575</wp:posOffset>
                      </wp:positionV>
                      <wp:extent cx="180975" cy="266700"/>
                      <wp:effectExtent l="0" t="0" r="0" b="0"/>
                      <wp:wrapNone/>
                      <wp:docPr id="3" name="Надпись 3"/>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wrap="none" rtlCol="0" anchor="t">
                              <a:spAutoFit/>
                            </wps:bodyPr>
                          </wps:wsp>
                        </a:graphicData>
                      </a:graphic>
                      <wp14:sizeRelH relativeFrom="page">
                        <wp14:pctWidth>0</wp14:pctWidth>
                      </wp14:sizeRelH>
                      <wp14:sizeRelV relativeFrom="page">
                        <wp14:pctHeight>0</wp14:pctHeight>
                      </wp14:sizeRelV>
                    </wp:anchor>
                  </w:drawing>
                </mc:Choice>
                <mc:Fallback>
                  <w:pict>
                    <v:shape w14:anchorId="325C2C56" id="Надпись 3" o:spid="_x0000_s1026" type="#_x0000_t202" style="position:absolute;margin-left:164.25pt;margin-top:2.25pt;width:14.25pt;height:21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9x0zwEAAPIDAAAOAAAAZHJzL2Uyb0RvYy54bWysU1GP0zAMfkfiP0R5Z93GMU7VuhPc6XhB&#10;gDj4AVnqrJHSOHJya/fvcdKtQ/B0iJe0sf19tj8727uxd+IIFC36Rq4WSynAa2ytPzTy54/HN7dS&#10;xKR8qxx6aOQJorzbvX61HUINa+zQtUCCSXysh9DILqVQV1XUHfQqLjCAZ6dB6lXiKx2qltTA7L2r&#10;1svlphqQ2kCoIUa2PkxOuSv8xoBOX42JkIRrJNeWyknl3Oez2m1VfSAVOqvPZah/qKJX1nPSmepB&#10;JSWeyf5F1VtNGNGkhca+QmOshtIDd7Na/tHNU6cClF5YnBhmmeL/o9Vfjk/hG4k0fsSRB5gFGUKs&#10;IxtzP6OhPn+5UsF+lvA0ywZjEjqDbm/ev11Jodm13ty82xRZqys4UEyfAHuRfxpJPJUiljp+jokT&#10;cuglJOfy+Gidy/ZrJeUvnRzkAOe/gxG2LQVlQ9R02N87EtNkefW40Mt8mb0AcqBh4hdiz5CMhrJQ&#10;L8TPoJIffZrxvfVIRYiy7pAbOCpe1DSWOXDhZoq/SDEJkLXYY3visQ28uY30/LSkoOTucVpz5XWH&#10;rMUkcwwfnhNrWqS+gs+kvFhlAudHkDf393uJuj7V3S8AAAD//wMAUEsDBBQABgAIAAAAIQAXqNHi&#10;3AAAAAgBAAAPAAAAZHJzL2Rvd25yZXYueG1sTI/BTsMwEETvSPyDtUjcqNO0KWmIU6ECZ0rpB7jx&#10;EofE6yh228DXs5zgtBrNaPZNuZlcL844htaTgvksAYFUe9NSo+Dw/nKXgwhRk9G9J1TwhQE21fVV&#10;qQvjL/SG531sBJdQKLQCG+NQSBlqi06HmR+Q2Pvwo9OR5dhIM+oLl7tepkmykk63xB+sHnBrse72&#10;J6cgT9xr163TXXDL73lmt0/+efhU6vZmenwAEXGKf2H4xWd0qJjp6E9kgugVLNI846iCJR/2F9k9&#10;bzuyXmUgq1L+H1D9AAAA//8DAFBLAQItABQABgAIAAAAIQC2gziS/gAAAOEBAAATAAAAAAAAAAAA&#10;AAAAAAAAAABbQ29udGVudF9UeXBlc10ueG1sUEsBAi0AFAAGAAgAAAAhADj9If/WAAAAlAEAAAsA&#10;AAAAAAAAAAAAAAAALwEAAF9yZWxzLy5yZWxzUEsBAi0AFAAGAAgAAAAhAJaj3HTPAQAA8gMAAA4A&#10;AAAAAAAAAAAAAAAALgIAAGRycy9lMm9Eb2MueG1sUEsBAi0AFAAGAAgAAAAhABeo0eLcAAAACAEA&#10;AA8AAAAAAAAAAAAAAAAAKQQAAGRycy9kb3ducmV2LnhtbFBLBQYAAAAABAAEAPMAAAAyBQAAAAA=&#10;" filled="f" stroked="f">
                      <v:textbox style="mso-fit-shape-to-text:t"/>
                    </v:shape>
                  </w:pict>
                </mc:Fallback>
              </mc:AlternateContent>
            </w:r>
          </w:p>
          <w:p w14:paraId="1C599D45" w14:textId="77777777" w:rsidR="007016A4" w:rsidRPr="004F2C13" w:rsidRDefault="007016A4" w:rsidP="007016A4">
            <w:pPr>
              <w:spacing w:after="0" w:line="240" w:lineRule="auto"/>
              <w:jc w:val="center"/>
              <w:rPr>
                <w:rFonts w:eastAsia="Times New Roman" w:cs="Calibri"/>
                <w:color w:val="000000"/>
                <w:sz w:val="24"/>
                <w:szCs w:val="24"/>
                <w:lang w:eastAsia="ru-RU"/>
              </w:rPr>
            </w:pPr>
          </w:p>
        </w:tc>
        <w:tc>
          <w:tcPr>
            <w:tcW w:w="1492" w:type="dxa"/>
            <w:tcBorders>
              <w:top w:val="single" w:sz="4" w:space="0" w:color="auto"/>
              <w:left w:val="single" w:sz="4" w:space="0" w:color="auto"/>
              <w:bottom w:val="single" w:sz="4" w:space="0" w:color="auto"/>
              <w:right w:val="single" w:sz="4" w:space="0" w:color="auto"/>
            </w:tcBorders>
            <w:vAlign w:val="center"/>
            <w:hideMark/>
          </w:tcPr>
          <w:p w14:paraId="34F30EE6"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lastRenderedPageBreak/>
              <w:t>05.10.2026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B8F552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время на согл.</w:t>
            </w:r>
          </w:p>
        </w:tc>
        <w:tc>
          <w:tcPr>
            <w:tcW w:w="2618" w:type="dxa"/>
            <w:tcBorders>
              <w:top w:val="single" w:sz="4" w:space="0" w:color="auto"/>
              <w:left w:val="single" w:sz="4" w:space="0" w:color="auto"/>
              <w:bottom w:val="single" w:sz="4" w:space="0" w:color="auto"/>
              <w:right w:val="single" w:sz="4" w:space="0" w:color="auto"/>
            </w:tcBorders>
            <w:vAlign w:val="center"/>
            <w:hideMark/>
          </w:tcPr>
          <w:p w14:paraId="74C3DEC9"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ГБУДО «Детская музыкальная школа им. В.В. Андреева»,  Живописная ул., д.1</w:t>
            </w:r>
          </w:p>
        </w:tc>
        <w:tc>
          <w:tcPr>
            <w:tcW w:w="2550" w:type="dxa"/>
            <w:tcBorders>
              <w:top w:val="single" w:sz="4" w:space="0" w:color="auto"/>
              <w:left w:val="single" w:sz="4" w:space="0" w:color="auto"/>
              <w:bottom w:val="single" w:sz="4" w:space="0" w:color="auto"/>
              <w:right w:val="single" w:sz="4" w:space="0" w:color="auto"/>
            </w:tcBorders>
            <w:vAlign w:val="center"/>
            <w:hideMark/>
          </w:tcPr>
          <w:p w14:paraId="1946C8D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ГБУДО «Детская музыкальная школа им. В.В. Андреева», Трещалина Екатерина </w:t>
            </w:r>
            <w:r w:rsidRPr="004F2C13">
              <w:rPr>
                <w:rFonts w:ascii="Times New Roman" w:eastAsia="Times New Roman" w:hAnsi="Times New Roman"/>
                <w:sz w:val="24"/>
                <w:szCs w:val="24"/>
                <w:lang w:eastAsia="ru-RU"/>
              </w:rPr>
              <w:lastRenderedPageBreak/>
              <w:t>Владимировна, 89850713993</w:t>
            </w:r>
          </w:p>
        </w:tc>
        <w:tc>
          <w:tcPr>
            <w:tcW w:w="856" w:type="dxa"/>
            <w:tcBorders>
              <w:top w:val="single" w:sz="4" w:space="0" w:color="auto"/>
              <w:left w:val="single" w:sz="4" w:space="0" w:color="auto"/>
              <w:bottom w:val="single" w:sz="4" w:space="0" w:color="auto"/>
              <w:right w:val="single" w:sz="4" w:space="0" w:color="auto"/>
            </w:tcBorders>
            <w:vAlign w:val="center"/>
            <w:hideMark/>
          </w:tcPr>
          <w:p w14:paraId="4B92E73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lastRenderedPageBreak/>
              <w:t>90</w:t>
            </w:r>
          </w:p>
        </w:tc>
      </w:tr>
      <w:tr w:rsidR="007016A4" w:rsidRPr="004F2C13" w14:paraId="636597F9" w14:textId="77777777" w:rsidTr="007016A4">
        <w:trPr>
          <w:trHeight w:val="1185"/>
        </w:trPr>
        <w:tc>
          <w:tcPr>
            <w:tcW w:w="497" w:type="dxa"/>
            <w:tcBorders>
              <w:top w:val="single" w:sz="4" w:space="0" w:color="auto"/>
              <w:left w:val="single" w:sz="4" w:space="0" w:color="auto"/>
              <w:bottom w:val="single" w:sz="4" w:space="0" w:color="auto"/>
              <w:right w:val="single" w:sz="4" w:space="0" w:color="auto"/>
            </w:tcBorders>
            <w:vAlign w:val="center"/>
            <w:hideMark/>
          </w:tcPr>
          <w:p w14:paraId="65341156"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5</w:t>
            </w:r>
          </w:p>
        </w:tc>
        <w:tc>
          <w:tcPr>
            <w:tcW w:w="205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89F326"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 "Укрощение огня" </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C41C9A7"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Мастер-класс по пожарной безопасности, мероприятие проходит в игровой форме</w:t>
            </w:r>
          </w:p>
        </w:tc>
        <w:tc>
          <w:tcPr>
            <w:tcW w:w="14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2E1E52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 октябрь</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F201E8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время на согл.</w:t>
            </w:r>
          </w:p>
        </w:tc>
        <w:tc>
          <w:tcPr>
            <w:tcW w:w="26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E40A87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Территория района Хорошево-Мневники</w:t>
            </w:r>
          </w:p>
        </w:tc>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18CB61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Администрация муниципального округа Хорошево-Мневники в городе Москве</w:t>
            </w:r>
            <w:r w:rsidRPr="004F2C13">
              <w:rPr>
                <w:rFonts w:ascii="Times New Roman" w:eastAsia="Times New Roman" w:hAnsi="Times New Roman"/>
                <w:sz w:val="24"/>
                <w:szCs w:val="24"/>
                <w:lang w:eastAsia="ru-RU"/>
              </w:rPr>
              <w:br/>
              <w:t>Ковалевская Е.В.,</w:t>
            </w:r>
            <w:r w:rsidRPr="004F2C13">
              <w:rPr>
                <w:rFonts w:ascii="Times New Roman" w:eastAsia="Times New Roman" w:hAnsi="Times New Roman"/>
                <w:sz w:val="24"/>
                <w:szCs w:val="24"/>
                <w:lang w:eastAsia="ru-RU"/>
              </w:rPr>
              <w:br/>
              <w:t>8-903-584-20-38</w:t>
            </w:r>
          </w:p>
        </w:tc>
        <w:tc>
          <w:tcPr>
            <w:tcW w:w="8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E33C6F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50-100</w:t>
            </w:r>
          </w:p>
        </w:tc>
      </w:tr>
      <w:tr w:rsidR="007016A4" w:rsidRPr="004F2C13" w14:paraId="1C355BE3" w14:textId="77777777" w:rsidTr="007016A4">
        <w:trPr>
          <w:trHeight w:val="1590"/>
        </w:trPr>
        <w:tc>
          <w:tcPr>
            <w:tcW w:w="497" w:type="dxa"/>
            <w:tcBorders>
              <w:top w:val="single" w:sz="4" w:space="0" w:color="auto"/>
              <w:left w:val="single" w:sz="4" w:space="0" w:color="auto"/>
              <w:bottom w:val="single" w:sz="4" w:space="0" w:color="auto"/>
              <w:right w:val="single" w:sz="4" w:space="0" w:color="auto"/>
            </w:tcBorders>
            <w:vAlign w:val="center"/>
            <w:hideMark/>
          </w:tcPr>
          <w:p w14:paraId="4B8410E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6</w:t>
            </w:r>
          </w:p>
        </w:tc>
        <w:tc>
          <w:tcPr>
            <w:tcW w:w="205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489923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Концерт учащихся "Учитель – гордое призвание", посвященный Дню учителя </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BBEE9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Концертные номера готовят учащиеся и преподаватели всех отделов музыкальной школы. Прозвучит русская и зарубежная музыка разных эпох в исполнении учеников</w:t>
            </w:r>
          </w:p>
        </w:tc>
        <w:tc>
          <w:tcPr>
            <w:tcW w:w="14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BD4583"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06.10.2026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8209BF0"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18:00</w:t>
            </w:r>
          </w:p>
        </w:tc>
        <w:tc>
          <w:tcPr>
            <w:tcW w:w="26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60B2ED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ГБУДО «Детская музыкальная школа им. В.В. Андреева»,  Живописная ул., д.1</w:t>
            </w:r>
          </w:p>
        </w:tc>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611A49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ГБУДО «Детская музыкальная школа им. В.В. Андреева», Трещалина Е.В., 89850713993</w:t>
            </w:r>
          </w:p>
        </w:tc>
        <w:tc>
          <w:tcPr>
            <w:tcW w:w="8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E4C3B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70</w:t>
            </w:r>
          </w:p>
        </w:tc>
      </w:tr>
      <w:tr w:rsidR="007016A4" w:rsidRPr="004F2C13" w14:paraId="756846AE" w14:textId="77777777" w:rsidTr="007016A4">
        <w:trPr>
          <w:trHeight w:val="3679"/>
        </w:trPr>
        <w:tc>
          <w:tcPr>
            <w:tcW w:w="497" w:type="dxa"/>
            <w:tcBorders>
              <w:top w:val="single" w:sz="4" w:space="0" w:color="auto"/>
              <w:left w:val="single" w:sz="4" w:space="0" w:color="auto"/>
              <w:bottom w:val="single" w:sz="4" w:space="0" w:color="auto"/>
              <w:right w:val="single" w:sz="4" w:space="0" w:color="auto"/>
            </w:tcBorders>
            <w:vAlign w:val="center"/>
            <w:hideMark/>
          </w:tcPr>
          <w:p w14:paraId="4612D87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7</w:t>
            </w:r>
          </w:p>
        </w:tc>
        <w:tc>
          <w:tcPr>
            <w:tcW w:w="205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C077EF5"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Праздник </w:t>
            </w:r>
            <w:r w:rsidRPr="004F2C13">
              <w:rPr>
                <w:rFonts w:ascii="Times New Roman" w:eastAsia="Times New Roman" w:hAnsi="Times New Roman"/>
                <w:sz w:val="24"/>
                <w:szCs w:val="24"/>
                <w:lang w:eastAsia="ru-RU"/>
              </w:rPr>
              <w:br/>
              <w:t xml:space="preserve">"Свет  любви" — День учителя </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69E7783"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Комплексная программ, мастер-классы, выставка</w:t>
            </w:r>
          </w:p>
        </w:tc>
        <w:tc>
          <w:tcPr>
            <w:tcW w:w="14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85BB5C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начало октября</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1588CC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время на согл.</w:t>
            </w:r>
          </w:p>
        </w:tc>
        <w:tc>
          <w:tcPr>
            <w:tcW w:w="26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D1E463A"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«Крылья»</w:t>
            </w:r>
            <w:r w:rsidRPr="004F2C13">
              <w:rPr>
                <w:rFonts w:ascii="Times New Roman" w:eastAsia="Times New Roman" w:hAnsi="Times New Roman"/>
                <w:sz w:val="24"/>
                <w:szCs w:val="24"/>
                <w:lang w:eastAsia="ru-RU"/>
              </w:rPr>
              <w:br/>
              <w:t>ОСП «Библиотека № 241»,  ул. Маршала Тухачевского, д. 28, корп. 1</w:t>
            </w:r>
          </w:p>
        </w:tc>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D78E9E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«Крылья»</w:t>
            </w:r>
            <w:r w:rsidRPr="004F2C13">
              <w:rPr>
                <w:rFonts w:ascii="Times New Roman" w:eastAsia="Times New Roman" w:hAnsi="Times New Roman"/>
                <w:sz w:val="24"/>
                <w:szCs w:val="24"/>
                <w:lang w:eastAsia="ru-RU"/>
              </w:rPr>
              <w:br/>
              <w:t>ОСП «Библиотека № 241»,</w:t>
            </w:r>
            <w:r w:rsidRPr="004F2C13">
              <w:rPr>
                <w:rFonts w:ascii="Times New Roman" w:eastAsia="Times New Roman" w:hAnsi="Times New Roman"/>
                <w:sz w:val="24"/>
                <w:szCs w:val="24"/>
                <w:lang w:eastAsia="ru-RU"/>
              </w:rPr>
              <w:br/>
              <w:t>Перехрест Татьяна Николаевна</w:t>
            </w:r>
            <w:r w:rsidRPr="004F2C13">
              <w:rPr>
                <w:rFonts w:ascii="Times New Roman" w:eastAsia="Times New Roman" w:hAnsi="Times New Roman"/>
                <w:sz w:val="24"/>
                <w:szCs w:val="24"/>
                <w:lang w:eastAsia="ru-RU"/>
              </w:rPr>
              <w:br/>
              <w:t>8(499) 194-67-21</w:t>
            </w:r>
            <w:r w:rsidRPr="004F2C13">
              <w:rPr>
                <w:rFonts w:ascii="Times New Roman" w:eastAsia="Times New Roman" w:hAnsi="Times New Roman"/>
                <w:sz w:val="24"/>
                <w:szCs w:val="24"/>
                <w:lang w:eastAsia="ru-RU"/>
              </w:rPr>
              <w:br/>
              <w:t>8(916) 222-13-16"</w:t>
            </w:r>
          </w:p>
        </w:tc>
        <w:tc>
          <w:tcPr>
            <w:tcW w:w="8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B2EE2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30</w:t>
            </w:r>
          </w:p>
        </w:tc>
      </w:tr>
      <w:tr w:rsidR="007016A4" w:rsidRPr="004F2C13" w14:paraId="57CA00A6" w14:textId="77777777" w:rsidTr="007016A4">
        <w:trPr>
          <w:trHeight w:val="3750"/>
        </w:trPr>
        <w:tc>
          <w:tcPr>
            <w:tcW w:w="497" w:type="dxa"/>
            <w:tcBorders>
              <w:top w:val="single" w:sz="4" w:space="0" w:color="auto"/>
              <w:left w:val="single" w:sz="4" w:space="0" w:color="auto"/>
              <w:bottom w:val="single" w:sz="4" w:space="0" w:color="auto"/>
              <w:right w:val="single" w:sz="4" w:space="0" w:color="auto"/>
            </w:tcBorders>
            <w:vAlign w:val="center"/>
            <w:hideMark/>
          </w:tcPr>
          <w:p w14:paraId="3C6C779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lastRenderedPageBreak/>
              <w:t>8</w:t>
            </w:r>
          </w:p>
        </w:tc>
        <w:tc>
          <w:tcPr>
            <w:tcW w:w="2053" w:type="dxa"/>
            <w:tcBorders>
              <w:top w:val="single" w:sz="4" w:space="0" w:color="auto"/>
              <w:left w:val="single" w:sz="4" w:space="0" w:color="auto"/>
              <w:bottom w:val="single" w:sz="4" w:space="0" w:color="auto"/>
              <w:right w:val="single" w:sz="4" w:space="0" w:color="auto"/>
            </w:tcBorders>
            <w:vAlign w:val="center"/>
            <w:hideMark/>
          </w:tcPr>
          <w:p w14:paraId="28350220"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Спектакль</w:t>
            </w:r>
            <w:r w:rsidRPr="004F2C13">
              <w:rPr>
                <w:rFonts w:ascii="Times New Roman" w:eastAsia="Times New Roman" w:hAnsi="Times New Roman"/>
                <w:color w:val="000000"/>
                <w:sz w:val="24"/>
                <w:szCs w:val="24"/>
                <w:lang w:eastAsia="ru-RU"/>
              </w:rPr>
              <w:br/>
              <w:t xml:space="preserve">«Тайна Веселого Роджера» </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9F3B6D"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Спектакль Ведущего творческого коллектива города Москвы Театральной студии «Лаборатория Чехова» перенесёт зрителей в захватывающий мир морских приключений, где отважные пираты борются за сокровища, свободу и, конечно же, настоящую дружбу. Это история о том, как даже самые отчаянные авантюристы могут найти верных друзей и научиться ценить человеческие отношения.</w:t>
            </w:r>
            <w:r w:rsidRPr="004F2C13">
              <w:rPr>
                <w:rFonts w:ascii="Times New Roman" w:eastAsia="Times New Roman" w:hAnsi="Times New Roman"/>
                <w:color w:val="000000"/>
                <w:sz w:val="24"/>
                <w:szCs w:val="24"/>
                <w:lang w:eastAsia="ru-RU"/>
              </w:rPr>
              <w:br/>
              <w:t xml:space="preserve">Спектакль наполнен динамичными сценами сражений, забавными ситуациями и музыкальными номерами, которые никого не оставят равнодушным. </w:t>
            </w:r>
          </w:p>
        </w:tc>
        <w:tc>
          <w:tcPr>
            <w:tcW w:w="1492" w:type="dxa"/>
            <w:tcBorders>
              <w:top w:val="single" w:sz="4" w:space="0" w:color="auto"/>
              <w:left w:val="single" w:sz="4" w:space="0" w:color="auto"/>
              <w:bottom w:val="single" w:sz="4" w:space="0" w:color="auto"/>
              <w:right w:val="single" w:sz="4" w:space="0" w:color="auto"/>
            </w:tcBorders>
            <w:vAlign w:val="center"/>
            <w:hideMark/>
          </w:tcPr>
          <w:p w14:paraId="3BB7881C"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18.10.2026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AED66E7"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время на согл.</w:t>
            </w:r>
          </w:p>
        </w:tc>
        <w:tc>
          <w:tcPr>
            <w:tcW w:w="2618" w:type="dxa"/>
            <w:tcBorders>
              <w:top w:val="single" w:sz="4" w:space="0" w:color="auto"/>
              <w:left w:val="single" w:sz="4" w:space="0" w:color="auto"/>
              <w:bottom w:val="single" w:sz="4" w:space="0" w:color="auto"/>
              <w:right w:val="single" w:sz="4" w:space="0" w:color="auto"/>
            </w:tcBorders>
            <w:vAlign w:val="center"/>
            <w:hideMark/>
          </w:tcPr>
          <w:p w14:paraId="50915F65"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ГБУ г. Москвы «ОКЦ СЗАО»,</w:t>
            </w:r>
            <w:r w:rsidRPr="004F2C13">
              <w:rPr>
                <w:rFonts w:ascii="Times New Roman" w:eastAsia="Times New Roman" w:hAnsi="Times New Roman"/>
                <w:color w:val="000000"/>
                <w:sz w:val="24"/>
                <w:szCs w:val="24"/>
                <w:lang w:eastAsia="ru-RU"/>
              </w:rPr>
              <w:br/>
              <w:t xml:space="preserve"> ОСП «ДК «Берендей»,</w:t>
            </w:r>
            <w:r w:rsidRPr="004F2C13">
              <w:rPr>
                <w:rFonts w:ascii="Times New Roman" w:eastAsia="Times New Roman" w:hAnsi="Times New Roman"/>
                <w:color w:val="000000"/>
                <w:sz w:val="24"/>
                <w:szCs w:val="24"/>
                <w:lang w:eastAsia="ru-RU"/>
              </w:rPr>
              <w:br/>
              <w:t>Пр-т Маршала Жукова, д.76</w:t>
            </w:r>
          </w:p>
        </w:tc>
        <w:tc>
          <w:tcPr>
            <w:tcW w:w="2550" w:type="dxa"/>
            <w:tcBorders>
              <w:top w:val="single" w:sz="4" w:space="0" w:color="auto"/>
              <w:left w:val="single" w:sz="4" w:space="0" w:color="auto"/>
              <w:bottom w:val="single" w:sz="4" w:space="0" w:color="auto"/>
              <w:right w:val="single" w:sz="4" w:space="0" w:color="auto"/>
            </w:tcBorders>
            <w:vAlign w:val="center"/>
            <w:hideMark/>
          </w:tcPr>
          <w:p w14:paraId="7405775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Алексеева Снежана Анатольевна </w:t>
            </w:r>
            <w:r w:rsidRPr="004F2C13">
              <w:rPr>
                <w:rFonts w:ascii="Times New Roman" w:eastAsia="Times New Roman" w:hAnsi="Times New Roman"/>
                <w:sz w:val="24"/>
                <w:szCs w:val="24"/>
                <w:lang w:eastAsia="ru-RU"/>
              </w:rPr>
              <w:br/>
              <w:t>8-926-221-78-01</w:t>
            </w:r>
          </w:p>
        </w:tc>
        <w:tc>
          <w:tcPr>
            <w:tcW w:w="856" w:type="dxa"/>
            <w:tcBorders>
              <w:top w:val="single" w:sz="4" w:space="0" w:color="auto"/>
              <w:left w:val="single" w:sz="4" w:space="0" w:color="auto"/>
              <w:bottom w:val="single" w:sz="4" w:space="0" w:color="auto"/>
              <w:right w:val="single" w:sz="4" w:space="0" w:color="auto"/>
            </w:tcBorders>
            <w:vAlign w:val="center"/>
            <w:hideMark/>
          </w:tcPr>
          <w:p w14:paraId="10C1042E"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50</w:t>
            </w:r>
          </w:p>
        </w:tc>
      </w:tr>
      <w:tr w:rsidR="007016A4" w:rsidRPr="004F2C13" w14:paraId="45F166ED" w14:textId="77777777" w:rsidTr="007016A4">
        <w:trPr>
          <w:trHeight w:val="3817"/>
        </w:trPr>
        <w:tc>
          <w:tcPr>
            <w:tcW w:w="497" w:type="dxa"/>
            <w:tcBorders>
              <w:top w:val="single" w:sz="4" w:space="0" w:color="auto"/>
              <w:left w:val="single" w:sz="4" w:space="0" w:color="auto"/>
              <w:bottom w:val="single" w:sz="4" w:space="0" w:color="auto"/>
              <w:right w:val="single" w:sz="4" w:space="0" w:color="auto"/>
            </w:tcBorders>
            <w:vAlign w:val="center"/>
            <w:hideMark/>
          </w:tcPr>
          <w:p w14:paraId="7B87B306"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9</w:t>
            </w:r>
          </w:p>
        </w:tc>
        <w:tc>
          <w:tcPr>
            <w:tcW w:w="205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EBDB67"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Лекция-концерт «Полифония в контексте разных стилей: Бах, Хиндемит. Шостакович, Капустин»</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4CB963"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Полифония (многоголосие) проявляется в творчестве  композиторов И.С. Баха, П. Хиндемита, Д. Шостаковича и В. Капустина в контексте разных стилей. История полифонии – это борьба голосов за самостоятельность и художественную полноценность. </w:t>
            </w:r>
          </w:p>
        </w:tc>
        <w:tc>
          <w:tcPr>
            <w:tcW w:w="14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70E2EE"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20.10.2026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BEA7B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13:30-15:00</w:t>
            </w:r>
          </w:p>
        </w:tc>
        <w:tc>
          <w:tcPr>
            <w:tcW w:w="26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635F15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 Маршала Тухачевского ул., д.20, ст. 2</w:t>
            </w:r>
          </w:p>
        </w:tc>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78CE8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w:t>
            </w:r>
            <w:r w:rsidRPr="004F2C13">
              <w:rPr>
                <w:rFonts w:ascii="Times New Roman" w:eastAsia="Times New Roman" w:hAnsi="Times New Roman"/>
                <w:sz w:val="24"/>
                <w:szCs w:val="24"/>
                <w:lang w:eastAsia="ru-RU"/>
              </w:rPr>
              <w:br/>
              <w:t>Фетисова Инна Эдуардовна</w:t>
            </w:r>
            <w:r w:rsidRPr="004F2C13">
              <w:rPr>
                <w:rFonts w:ascii="Times New Roman" w:eastAsia="Times New Roman" w:hAnsi="Times New Roman"/>
                <w:sz w:val="24"/>
                <w:szCs w:val="24"/>
                <w:lang w:eastAsia="ru-RU"/>
              </w:rPr>
              <w:br/>
              <w:t>8 927 058-08-19</w:t>
            </w:r>
          </w:p>
        </w:tc>
        <w:tc>
          <w:tcPr>
            <w:tcW w:w="8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98F4BA"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35</w:t>
            </w:r>
          </w:p>
        </w:tc>
      </w:tr>
      <w:tr w:rsidR="007016A4" w:rsidRPr="004F2C13" w14:paraId="61BCB952" w14:textId="77777777" w:rsidTr="007016A4">
        <w:trPr>
          <w:trHeight w:val="2520"/>
        </w:trPr>
        <w:tc>
          <w:tcPr>
            <w:tcW w:w="497" w:type="dxa"/>
            <w:tcBorders>
              <w:top w:val="single" w:sz="4" w:space="0" w:color="auto"/>
              <w:left w:val="single" w:sz="4" w:space="0" w:color="auto"/>
              <w:bottom w:val="single" w:sz="4" w:space="0" w:color="auto"/>
              <w:right w:val="single" w:sz="4" w:space="0" w:color="auto"/>
            </w:tcBorders>
            <w:vAlign w:val="center"/>
            <w:hideMark/>
          </w:tcPr>
          <w:p w14:paraId="59066664"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lastRenderedPageBreak/>
              <w:t>10</w:t>
            </w:r>
          </w:p>
        </w:tc>
        <w:tc>
          <w:tcPr>
            <w:tcW w:w="2053" w:type="dxa"/>
            <w:tcBorders>
              <w:top w:val="single" w:sz="4" w:space="0" w:color="auto"/>
              <w:left w:val="single" w:sz="4" w:space="0" w:color="auto"/>
              <w:bottom w:val="single" w:sz="4" w:space="0" w:color="auto"/>
              <w:right w:val="single" w:sz="4" w:space="0" w:color="auto"/>
            </w:tcBorders>
            <w:vAlign w:val="center"/>
            <w:hideMark/>
          </w:tcPr>
          <w:p w14:paraId="6592F16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Комплексное мероприятие, приуроченное ко Дню отца </w:t>
            </w:r>
            <w:r w:rsidRPr="004F2C13">
              <w:rPr>
                <w:rFonts w:ascii="Times New Roman" w:eastAsia="Times New Roman" w:hAnsi="Times New Roman"/>
                <w:sz w:val="24"/>
                <w:szCs w:val="24"/>
                <w:lang w:eastAsia="ru-RU"/>
              </w:rPr>
              <w:br/>
              <w:t xml:space="preserve">«Праздник отцовства» </w:t>
            </w:r>
          </w:p>
        </w:tc>
        <w:tc>
          <w:tcPr>
            <w:tcW w:w="3826" w:type="dxa"/>
            <w:tcBorders>
              <w:top w:val="single" w:sz="4" w:space="0" w:color="auto"/>
              <w:left w:val="single" w:sz="4" w:space="0" w:color="auto"/>
              <w:bottom w:val="single" w:sz="4" w:space="0" w:color="auto"/>
              <w:right w:val="single" w:sz="4" w:space="0" w:color="auto"/>
            </w:tcBorders>
            <w:vAlign w:val="center"/>
            <w:hideMark/>
          </w:tcPr>
          <w:p w14:paraId="5144E067"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Цель мероприятия: создать атмосферу праздника, где папам уделяется максимум внимания, демонстрируя их роль в воспитании детей и оказывая уважение и поддержку отцу семейства. В этот день папы смогут проявить себя в различных ролях — от музыканта и спортсмена до повара и дизайнера. Таким образом, данное мероприятие, способствует укреплению института семьи и улучшению качества взаимодействия между поколениями.</w:t>
            </w:r>
          </w:p>
        </w:tc>
        <w:tc>
          <w:tcPr>
            <w:tcW w:w="1492" w:type="dxa"/>
            <w:tcBorders>
              <w:top w:val="single" w:sz="4" w:space="0" w:color="auto"/>
              <w:left w:val="single" w:sz="4" w:space="0" w:color="auto"/>
              <w:bottom w:val="single" w:sz="4" w:space="0" w:color="auto"/>
              <w:right w:val="single" w:sz="4" w:space="0" w:color="auto"/>
            </w:tcBorders>
            <w:vAlign w:val="center"/>
            <w:hideMark/>
          </w:tcPr>
          <w:p w14:paraId="5A61A848"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23.10.2026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F81BC54"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время на согл.</w:t>
            </w:r>
          </w:p>
        </w:tc>
        <w:tc>
          <w:tcPr>
            <w:tcW w:w="2618" w:type="dxa"/>
            <w:tcBorders>
              <w:top w:val="single" w:sz="4" w:space="0" w:color="auto"/>
              <w:left w:val="single" w:sz="4" w:space="0" w:color="auto"/>
              <w:bottom w:val="single" w:sz="4" w:space="0" w:color="auto"/>
              <w:right w:val="single" w:sz="4" w:space="0" w:color="auto"/>
            </w:tcBorders>
            <w:vAlign w:val="center"/>
            <w:hideMark/>
          </w:tcPr>
          <w:p w14:paraId="5F22CB1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«ДК «Берендей»,</w:t>
            </w:r>
            <w:r w:rsidRPr="004F2C13">
              <w:rPr>
                <w:rFonts w:ascii="Times New Roman" w:eastAsia="Times New Roman" w:hAnsi="Times New Roman"/>
                <w:sz w:val="24"/>
                <w:szCs w:val="24"/>
                <w:lang w:eastAsia="ru-RU"/>
              </w:rPr>
              <w:br/>
              <w:t>Пр-т Маршала Жукова, д.76</w:t>
            </w:r>
          </w:p>
        </w:tc>
        <w:tc>
          <w:tcPr>
            <w:tcW w:w="2550" w:type="dxa"/>
            <w:tcBorders>
              <w:top w:val="single" w:sz="4" w:space="0" w:color="auto"/>
              <w:left w:val="single" w:sz="4" w:space="0" w:color="auto"/>
              <w:bottom w:val="single" w:sz="4" w:space="0" w:color="auto"/>
              <w:right w:val="single" w:sz="4" w:space="0" w:color="auto"/>
            </w:tcBorders>
            <w:vAlign w:val="center"/>
            <w:hideMark/>
          </w:tcPr>
          <w:p w14:paraId="54D7074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Алексеева Снежана Анатольевна </w:t>
            </w:r>
            <w:r w:rsidRPr="004F2C13">
              <w:rPr>
                <w:rFonts w:ascii="Times New Roman" w:eastAsia="Times New Roman" w:hAnsi="Times New Roman"/>
                <w:sz w:val="24"/>
                <w:szCs w:val="24"/>
                <w:lang w:eastAsia="ru-RU"/>
              </w:rPr>
              <w:br/>
              <w:t>8-926-221-78-01</w:t>
            </w:r>
          </w:p>
        </w:tc>
        <w:tc>
          <w:tcPr>
            <w:tcW w:w="856" w:type="dxa"/>
            <w:tcBorders>
              <w:top w:val="single" w:sz="4" w:space="0" w:color="auto"/>
              <w:left w:val="single" w:sz="4" w:space="0" w:color="auto"/>
              <w:bottom w:val="single" w:sz="4" w:space="0" w:color="auto"/>
              <w:right w:val="single" w:sz="4" w:space="0" w:color="auto"/>
            </w:tcBorders>
            <w:vAlign w:val="center"/>
            <w:hideMark/>
          </w:tcPr>
          <w:p w14:paraId="583E1BC8"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95</w:t>
            </w:r>
          </w:p>
        </w:tc>
      </w:tr>
      <w:tr w:rsidR="007016A4" w:rsidRPr="004F2C13" w14:paraId="48DF569C" w14:textId="77777777" w:rsidTr="007016A4">
        <w:trPr>
          <w:trHeight w:val="70"/>
        </w:trPr>
        <w:tc>
          <w:tcPr>
            <w:tcW w:w="497" w:type="dxa"/>
            <w:tcBorders>
              <w:top w:val="single" w:sz="4" w:space="0" w:color="auto"/>
              <w:left w:val="single" w:sz="4" w:space="0" w:color="auto"/>
              <w:bottom w:val="single" w:sz="4" w:space="0" w:color="auto"/>
              <w:right w:val="single" w:sz="4" w:space="0" w:color="auto"/>
            </w:tcBorders>
            <w:vAlign w:val="center"/>
            <w:hideMark/>
          </w:tcPr>
          <w:p w14:paraId="201E6DA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11</w:t>
            </w:r>
          </w:p>
        </w:tc>
        <w:tc>
          <w:tcPr>
            <w:tcW w:w="205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A62A5D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Праздничный концерт ко Дню Учителя</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5803B8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Концертная программа, посвящённая Дню учителя. Выступления детских коллективов, поздравление  педагогов.</w:t>
            </w:r>
          </w:p>
        </w:tc>
        <w:tc>
          <w:tcPr>
            <w:tcW w:w="14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379C7B8"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конец  октябрь</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1EFD7D4"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время на согл.</w:t>
            </w:r>
          </w:p>
        </w:tc>
        <w:tc>
          <w:tcPr>
            <w:tcW w:w="26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937AEC3"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ГБОУ ДО ДТДМ "Хорошево", Маршала Тухачевского ул., д.20, к.1 </w:t>
            </w:r>
          </w:p>
        </w:tc>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8386B5E"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ГБОУ ДО ДТДМ "Хорошево", Лежнева Софья Соломоновна, </w:t>
            </w:r>
            <w:r w:rsidRPr="004F2C13">
              <w:rPr>
                <w:rFonts w:ascii="Times New Roman" w:eastAsia="Times New Roman" w:hAnsi="Times New Roman"/>
                <w:sz w:val="24"/>
                <w:szCs w:val="24"/>
                <w:lang w:eastAsia="ru-RU"/>
              </w:rPr>
              <w:br/>
              <w:t>8-903-272-04-78</w:t>
            </w:r>
          </w:p>
        </w:tc>
        <w:tc>
          <w:tcPr>
            <w:tcW w:w="8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7BF127"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500</w:t>
            </w:r>
          </w:p>
        </w:tc>
      </w:tr>
      <w:tr w:rsidR="007016A4" w:rsidRPr="004F2C13" w14:paraId="5896C247" w14:textId="77777777" w:rsidTr="007016A4">
        <w:trPr>
          <w:trHeight w:val="2004"/>
        </w:trPr>
        <w:tc>
          <w:tcPr>
            <w:tcW w:w="497" w:type="dxa"/>
            <w:tcBorders>
              <w:top w:val="single" w:sz="4" w:space="0" w:color="auto"/>
              <w:left w:val="single" w:sz="4" w:space="0" w:color="auto"/>
              <w:bottom w:val="single" w:sz="4" w:space="0" w:color="auto"/>
              <w:right w:val="single" w:sz="4" w:space="0" w:color="auto"/>
            </w:tcBorders>
            <w:vAlign w:val="center"/>
            <w:hideMark/>
          </w:tcPr>
          <w:p w14:paraId="3B0A78A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12</w:t>
            </w:r>
          </w:p>
        </w:tc>
        <w:tc>
          <w:tcPr>
            <w:tcW w:w="205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BC3CB0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Выставка «Оттенки вдохновения»</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4FB683"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«Клуб «Атом» приглашает на выставку пленэрной живописи «Оттенки вдохновения» — путешествие по миру света, цвета и настроения, запечатленное художниками в момент творческого озарения. </w:t>
            </w:r>
          </w:p>
        </w:tc>
        <w:tc>
          <w:tcPr>
            <w:tcW w:w="14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198E9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25.10.2026-       31.10.2026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7F1563"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10:00-20:00</w:t>
            </w:r>
          </w:p>
        </w:tc>
        <w:tc>
          <w:tcPr>
            <w:tcW w:w="26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644018"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 Маршала Тухачевского ул., д.20, ст. 2</w:t>
            </w:r>
          </w:p>
        </w:tc>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FBBD58"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w:t>
            </w:r>
            <w:r w:rsidRPr="004F2C13">
              <w:rPr>
                <w:rFonts w:ascii="Times New Roman" w:eastAsia="Times New Roman" w:hAnsi="Times New Roman"/>
                <w:sz w:val="24"/>
                <w:szCs w:val="24"/>
                <w:lang w:eastAsia="ru-RU"/>
              </w:rPr>
              <w:br/>
              <w:t>Фетисова Инна Эдуардовна</w:t>
            </w:r>
            <w:r w:rsidRPr="004F2C13">
              <w:rPr>
                <w:rFonts w:ascii="Times New Roman" w:eastAsia="Times New Roman" w:hAnsi="Times New Roman"/>
                <w:sz w:val="24"/>
                <w:szCs w:val="24"/>
                <w:lang w:eastAsia="ru-RU"/>
              </w:rPr>
              <w:br/>
              <w:t>8 927 058-08-19</w:t>
            </w:r>
          </w:p>
        </w:tc>
        <w:tc>
          <w:tcPr>
            <w:tcW w:w="8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F9BD713"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135</w:t>
            </w:r>
          </w:p>
        </w:tc>
      </w:tr>
      <w:tr w:rsidR="007016A4" w:rsidRPr="004F2C13" w14:paraId="7F3665B5" w14:textId="77777777" w:rsidTr="007016A4">
        <w:trPr>
          <w:trHeight w:val="70"/>
        </w:trPr>
        <w:tc>
          <w:tcPr>
            <w:tcW w:w="497" w:type="dxa"/>
            <w:tcBorders>
              <w:top w:val="single" w:sz="4" w:space="0" w:color="auto"/>
              <w:left w:val="single" w:sz="4" w:space="0" w:color="auto"/>
              <w:bottom w:val="single" w:sz="4" w:space="0" w:color="auto"/>
              <w:right w:val="single" w:sz="4" w:space="0" w:color="auto"/>
            </w:tcBorders>
            <w:vAlign w:val="center"/>
            <w:hideMark/>
          </w:tcPr>
          <w:p w14:paraId="2AA7F77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13</w:t>
            </w:r>
          </w:p>
        </w:tc>
        <w:tc>
          <w:tcPr>
            <w:tcW w:w="205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8CE13C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Выставка «Мир над нами»</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4D9C14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Выставка художественных работ «Мир над нами» Ольги Украинцевой — это личная карта восприятия природы, города и времени через призму внутреннего мира художника.</w:t>
            </w:r>
          </w:p>
        </w:tc>
        <w:tc>
          <w:tcPr>
            <w:tcW w:w="14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0D9015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25.10.2026-       31.10.2026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015F937"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10:00-20:00</w:t>
            </w:r>
          </w:p>
        </w:tc>
        <w:tc>
          <w:tcPr>
            <w:tcW w:w="26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06A82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 Маршала Тухачевского ул., д.20, ст. 2</w:t>
            </w:r>
          </w:p>
        </w:tc>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86E56C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w:t>
            </w:r>
            <w:r w:rsidRPr="004F2C13">
              <w:rPr>
                <w:rFonts w:ascii="Times New Roman" w:eastAsia="Times New Roman" w:hAnsi="Times New Roman"/>
                <w:sz w:val="24"/>
                <w:szCs w:val="24"/>
                <w:lang w:eastAsia="ru-RU"/>
              </w:rPr>
              <w:br/>
              <w:t>Фетисова Инна Эдуардовна</w:t>
            </w:r>
            <w:r w:rsidRPr="004F2C13">
              <w:rPr>
                <w:rFonts w:ascii="Times New Roman" w:eastAsia="Times New Roman" w:hAnsi="Times New Roman"/>
                <w:sz w:val="24"/>
                <w:szCs w:val="24"/>
                <w:lang w:eastAsia="ru-RU"/>
              </w:rPr>
              <w:br/>
              <w:t>8 927 058-08-19</w:t>
            </w:r>
          </w:p>
        </w:tc>
        <w:tc>
          <w:tcPr>
            <w:tcW w:w="8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C0321D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135</w:t>
            </w:r>
          </w:p>
        </w:tc>
      </w:tr>
      <w:tr w:rsidR="007016A4" w:rsidRPr="004F2C13" w14:paraId="535FF045" w14:textId="77777777" w:rsidTr="007016A4">
        <w:trPr>
          <w:trHeight w:val="795"/>
        </w:trPr>
        <w:tc>
          <w:tcPr>
            <w:tcW w:w="15026" w:type="dxa"/>
            <w:gridSpan w:val="8"/>
            <w:tcBorders>
              <w:top w:val="single" w:sz="4" w:space="0" w:color="auto"/>
              <w:left w:val="single" w:sz="4" w:space="0" w:color="auto"/>
              <w:bottom w:val="single" w:sz="4" w:space="0" w:color="auto"/>
              <w:right w:val="single" w:sz="4" w:space="0" w:color="auto"/>
            </w:tcBorders>
            <w:vAlign w:val="center"/>
            <w:hideMark/>
          </w:tcPr>
          <w:p w14:paraId="64E8D5D3" w14:textId="77777777" w:rsidR="007016A4" w:rsidRPr="004F2C13" w:rsidRDefault="007016A4" w:rsidP="00E64732">
            <w:pPr>
              <w:spacing w:after="0" w:line="240" w:lineRule="auto"/>
              <w:jc w:val="center"/>
              <w:rPr>
                <w:rFonts w:ascii="Times New Roman" w:eastAsia="Times New Roman" w:hAnsi="Times New Roman"/>
                <w:b/>
                <w:bCs/>
                <w:color w:val="000000"/>
                <w:sz w:val="24"/>
                <w:szCs w:val="24"/>
                <w:lang w:eastAsia="ru-RU"/>
              </w:rPr>
            </w:pPr>
            <w:r w:rsidRPr="004F2C13">
              <w:rPr>
                <w:rFonts w:ascii="Times New Roman" w:eastAsia="Times New Roman" w:hAnsi="Times New Roman"/>
                <w:b/>
                <w:bCs/>
                <w:color w:val="000000"/>
                <w:sz w:val="24"/>
                <w:szCs w:val="24"/>
                <w:lang w:eastAsia="ru-RU"/>
              </w:rPr>
              <w:lastRenderedPageBreak/>
              <w:t>НОЯБРЬ</w:t>
            </w:r>
          </w:p>
        </w:tc>
      </w:tr>
      <w:tr w:rsidR="007016A4" w:rsidRPr="004F2C13" w14:paraId="6D9BFF17" w14:textId="77777777" w:rsidTr="007016A4">
        <w:trPr>
          <w:trHeight w:val="1478"/>
        </w:trPr>
        <w:tc>
          <w:tcPr>
            <w:tcW w:w="497" w:type="dxa"/>
            <w:tcBorders>
              <w:top w:val="single" w:sz="4" w:space="0" w:color="auto"/>
              <w:left w:val="single" w:sz="4" w:space="0" w:color="auto"/>
              <w:bottom w:val="single" w:sz="4" w:space="0" w:color="auto"/>
              <w:right w:val="single" w:sz="4" w:space="0" w:color="auto"/>
            </w:tcBorders>
            <w:vAlign w:val="center"/>
            <w:hideMark/>
          </w:tcPr>
          <w:p w14:paraId="22916122"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14</w:t>
            </w:r>
          </w:p>
        </w:tc>
        <w:tc>
          <w:tcPr>
            <w:tcW w:w="2053" w:type="dxa"/>
            <w:tcBorders>
              <w:top w:val="single" w:sz="4" w:space="0" w:color="auto"/>
              <w:left w:val="single" w:sz="4" w:space="0" w:color="auto"/>
              <w:bottom w:val="single" w:sz="4" w:space="0" w:color="auto"/>
              <w:right w:val="single" w:sz="4" w:space="0" w:color="auto"/>
            </w:tcBorders>
            <w:vAlign w:val="center"/>
            <w:hideMark/>
          </w:tcPr>
          <w:p w14:paraId="3E481591"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«Большой этнографический диктант»  </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E7028B3"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Ко Дню народного единства. Общероссийская акция. Просветительский проект, который знакомит с культурой народов, проживающих в России, а также позволяет оценить общий уровень этно-культурной грамотности. Организатор акции - Федеральное агентство по делам национальностей. </w:t>
            </w:r>
          </w:p>
        </w:tc>
        <w:tc>
          <w:tcPr>
            <w:tcW w:w="1492" w:type="dxa"/>
            <w:tcBorders>
              <w:top w:val="single" w:sz="4" w:space="0" w:color="auto"/>
              <w:left w:val="single" w:sz="4" w:space="0" w:color="auto"/>
              <w:bottom w:val="single" w:sz="4" w:space="0" w:color="auto"/>
              <w:right w:val="single" w:sz="4" w:space="0" w:color="auto"/>
            </w:tcBorders>
            <w:vAlign w:val="center"/>
            <w:hideMark/>
          </w:tcPr>
          <w:p w14:paraId="5FD650BD"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01.11-08.11.2026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BE44A49"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в течение дня</w:t>
            </w:r>
          </w:p>
        </w:tc>
        <w:tc>
          <w:tcPr>
            <w:tcW w:w="2618" w:type="dxa"/>
            <w:tcBorders>
              <w:top w:val="single" w:sz="4" w:space="0" w:color="auto"/>
              <w:left w:val="single" w:sz="4" w:space="0" w:color="auto"/>
              <w:bottom w:val="single" w:sz="4" w:space="0" w:color="auto"/>
              <w:right w:val="single" w:sz="4" w:space="0" w:color="auto"/>
            </w:tcBorders>
            <w:vAlign w:val="center"/>
            <w:hideMark/>
          </w:tcPr>
          <w:p w14:paraId="4002B460"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Управа района Хорошево-Мневники, ул. Народного Ополчения, д.33, к.1, МТУСИ, ул. Народного Ополчения, д.32</w:t>
            </w:r>
          </w:p>
        </w:tc>
        <w:tc>
          <w:tcPr>
            <w:tcW w:w="2550" w:type="dxa"/>
            <w:tcBorders>
              <w:top w:val="single" w:sz="4" w:space="0" w:color="auto"/>
              <w:left w:val="single" w:sz="4" w:space="0" w:color="auto"/>
              <w:bottom w:val="single" w:sz="4" w:space="0" w:color="auto"/>
              <w:right w:val="single" w:sz="4" w:space="0" w:color="auto"/>
            </w:tcBorders>
            <w:vAlign w:val="center"/>
            <w:hideMark/>
          </w:tcPr>
          <w:p w14:paraId="42CEA942"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Управа района Хорошево-Мневники, Хараузова О.Е., 84991925774</w:t>
            </w:r>
          </w:p>
        </w:tc>
        <w:tc>
          <w:tcPr>
            <w:tcW w:w="856" w:type="dxa"/>
            <w:tcBorders>
              <w:top w:val="single" w:sz="4" w:space="0" w:color="auto"/>
              <w:left w:val="single" w:sz="4" w:space="0" w:color="auto"/>
              <w:bottom w:val="single" w:sz="4" w:space="0" w:color="auto"/>
              <w:right w:val="single" w:sz="4" w:space="0" w:color="auto"/>
            </w:tcBorders>
            <w:vAlign w:val="center"/>
            <w:hideMark/>
          </w:tcPr>
          <w:p w14:paraId="0D400F6A"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300</w:t>
            </w:r>
          </w:p>
        </w:tc>
      </w:tr>
      <w:tr w:rsidR="007016A4" w:rsidRPr="004F2C13" w14:paraId="2D4242D1" w14:textId="77777777" w:rsidTr="007016A4">
        <w:trPr>
          <w:trHeight w:val="284"/>
        </w:trPr>
        <w:tc>
          <w:tcPr>
            <w:tcW w:w="497" w:type="dxa"/>
            <w:tcBorders>
              <w:top w:val="single" w:sz="4" w:space="0" w:color="auto"/>
              <w:left w:val="single" w:sz="4" w:space="0" w:color="auto"/>
              <w:bottom w:val="single" w:sz="4" w:space="0" w:color="auto"/>
              <w:right w:val="single" w:sz="4" w:space="0" w:color="auto"/>
            </w:tcBorders>
            <w:vAlign w:val="center"/>
            <w:hideMark/>
          </w:tcPr>
          <w:p w14:paraId="14960E4B"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15</w:t>
            </w:r>
          </w:p>
        </w:tc>
        <w:tc>
          <w:tcPr>
            <w:tcW w:w="205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AF0D50"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Выставка «Мир над нами»</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59EAD7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Выставка художественных работ «Мир над нами» Ольги Украинцевой — это личная карта восприятия природы, города и времени через призму внутреннего мира художника.</w:t>
            </w:r>
          </w:p>
        </w:tc>
        <w:tc>
          <w:tcPr>
            <w:tcW w:w="14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72CF8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01.11-       06.11.2026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8F770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10:00-20:00</w:t>
            </w:r>
          </w:p>
        </w:tc>
        <w:tc>
          <w:tcPr>
            <w:tcW w:w="26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D74335"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 Маршала Тухачевского ул., д.20, ст. 2</w:t>
            </w:r>
          </w:p>
        </w:tc>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53A0A0B"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w:t>
            </w:r>
            <w:r w:rsidRPr="004F2C13">
              <w:rPr>
                <w:rFonts w:ascii="Times New Roman" w:eastAsia="Times New Roman" w:hAnsi="Times New Roman"/>
                <w:sz w:val="24"/>
                <w:szCs w:val="24"/>
                <w:lang w:eastAsia="ru-RU"/>
              </w:rPr>
              <w:br/>
              <w:t>Фетисова Инна Эдуардовна</w:t>
            </w:r>
            <w:r w:rsidRPr="004F2C13">
              <w:rPr>
                <w:rFonts w:ascii="Times New Roman" w:eastAsia="Times New Roman" w:hAnsi="Times New Roman"/>
                <w:sz w:val="24"/>
                <w:szCs w:val="24"/>
                <w:lang w:eastAsia="ru-RU"/>
              </w:rPr>
              <w:br/>
              <w:t>8 927 058-08-19</w:t>
            </w:r>
          </w:p>
        </w:tc>
        <w:tc>
          <w:tcPr>
            <w:tcW w:w="8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A00DE8"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135</w:t>
            </w:r>
          </w:p>
        </w:tc>
      </w:tr>
      <w:tr w:rsidR="007016A4" w:rsidRPr="004F2C13" w14:paraId="0EB1A5C3" w14:textId="77777777" w:rsidTr="007016A4">
        <w:trPr>
          <w:trHeight w:val="882"/>
        </w:trPr>
        <w:tc>
          <w:tcPr>
            <w:tcW w:w="497" w:type="dxa"/>
            <w:tcBorders>
              <w:top w:val="single" w:sz="4" w:space="0" w:color="auto"/>
              <w:left w:val="single" w:sz="4" w:space="0" w:color="auto"/>
              <w:bottom w:val="single" w:sz="4" w:space="0" w:color="auto"/>
              <w:right w:val="single" w:sz="4" w:space="0" w:color="auto"/>
            </w:tcBorders>
            <w:vAlign w:val="center"/>
            <w:hideMark/>
          </w:tcPr>
          <w:p w14:paraId="620A14FB"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16</w:t>
            </w:r>
          </w:p>
        </w:tc>
        <w:tc>
          <w:tcPr>
            <w:tcW w:w="205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D3BED8"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Выставка «Оттенки вдохновения»</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14D404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«Клуб «Атом» приглашает на выставку пленэрной живописи «Оттенки вдохновения» — путешествие по миру света, цвета и настроения, запечатленное художниками в момент творческого озарения. </w:t>
            </w:r>
          </w:p>
        </w:tc>
        <w:tc>
          <w:tcPr>
            <w:tcW w:w="14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BA6EB03"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01.11.-       06.11.2026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928D0E"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10:00-20:00</w:t>
            </w:r>
          </w:p>
        </w:tc>
        <w:tc>
          <w:tcPr>
            <w:tcW w:w="26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3A506B"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 Маршала Тухачевского ул., д.20, ст. 2</w:t>
            </w:r>
          </w:p>
        </w:tc>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A2BD5F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w:t>
            </w:r>
            <w:r w:rsidRPr="004F2C13">
              <w:rPr>
                <w:rFonts w:ascii="Times New Roman" w:eastAsia="Times New Roman" w:hAnsi="Times New Roman"/>
                <w:sz w:val="24"/>
                <w:szCs w:val="24"/>
                <w:lang w:eastAsia="ru-RU"/>
              </w:rPr>
              <w:br/>
              <w:t>Фетисова Инна Эдуардовна</w:t>
            </w:r>
            <w:r w:rsidRPr="004F2C13">
              <w:rPr>
                <w:rFonts w:ascii="Times New Roman" w:eastAsia="Times New Roman" w:hAnsi="Times New Roman"/>
                <w:sz w:val="24"/>
                <w:szCs w:val="24"/>
                <w:lang w:eastAsia="ru-RU"/>
              </w:rPr>
              <w:br/>
              <w:t>8 927 058-08-19</w:t>
            </w:r>
          </w:p>
        </w:tc>
        <w:tc>
          <w:tcPr>
            <w:tcW w:w="8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EBB3374"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135</w:t>
            </w:r>
          </w:p>
        </w:tc>
      </w:tr>
      <w:tr w:rsidR="007016A4" w:rsidRPr="004F2C13" w14:paraId="4EDF2719" w14:textId="77777777" w:rsidTr="007016A4">
        <w:trPr>
          <w:trHeight w:val="2828"/>
        </w:trPr>
        <w:tc>
          <w:tcPr>
            <w:tcW w:w="497" w:type="dxa"/>
            <w:tcBorders>
              <w:top w:val="single" w:sz="4" w:space="0" w:color="auto"/>
              <w:left w:val="single" w:sz="4" w:space="0" w:color="auto"/>
              <w:bottom w:val="single" w:sz="4" w:space="0" w:color="auto"/>
              <w:right w:val="single" w:sz="4" w:space="0" w:color="auto"/>
            </w:tcBorders>
            <w:vAlign w:val="center"/>
            <w:hideMark/>
          </w:tcPr>
          <w:p w14:paraId="5030DB4B"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lastRenderedPageBreak/>
              <w:t>17</w:t>
            </w:r>
          </w:p>
        </w:tc>
        <w:tc>
          <w:tcPr>
            <w:tcW w:w="2053" w:type="dxa"/>
            <w:tcBorders>
              <w:top w:val="single" w:sz="4" w:space="0" w:color="auto"/>
              <w:left w:val="single" w:sz="4" w:space="0" w:color="auto"/>
              <w:bottom w:val="single" w:sz="4" w:space="0" w:color="auto"/>
              <w:right w:val="single" w:sz="4" w:space="0" w:color="auto"/>
            </w:tcBorders>
            <w:vAlign w:val="center"/>
            <w:hideMark/>
          </w:tcPr>
          <w:p w14:paraId="7D59A196"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Концерт «Славься Отечество», посвященный Дню народного единства.</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98F36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В концерте учащихся и преподавателей прозвучит инструментальная и вокальная музыка разных жанров, времен.  В концерте примут участие учащиеся и преподаватели разных отделов детской музыкальной школы. </w:t>
            </w:r>
          </w:p>
        </w:tc>
        <w:tc>
          <w:tcPr>
            <w:tcW w:w="1492" w:type="dxa"/>
            <w:tcBorders>
              <w:top w:val="single" w:sz="4" w:space="0" w:color="auto"/>
              <w:left w:val="single" w:sz="4" w:space="0" w:color="auto"/>
              <w:bottom w:val="single" w:sz="4" w:space="0" w:color="auto"/>
              <w:right w:val="single" w:sz="4" w:space="0" w:color="auto"/>
            </w:tcBorders>
            <w:vAlign w:val="center"/>
            <w:hideMark/>
          </w:tcPr>
          <w:p w14:paraId="70BF60DB"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03.11.2026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F39DA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время на согл.</w:t>
            </w:r>
          </w:p>
        </w:tc>
        <w:tc>
          <w:tcPr>
            <w:tcW w:w="2618" w:type="dxa"/>
            <w:tcBorders>
              <w:top w:val="single" w:sz="4" w:space="0" w:color="auto"/>
              <w:left w:val="single" w:sz="4" w:space="0" w:color="auto"/>
              <w:bottom w:val="single" w:sz="4" w:space="0" w:color="auto"/>
              <w:right w:val="single" w:sz="4" w:space="0" w:color="auto"/>
            </w:tcBorders>
            <w:vAlign w:val="center"/>
            <w:hideMark/>
          </w:tcPr>
          <w:p w14:paraId="34F4FA3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ГБУДО «Детская музыкальная школа им. В.В. Андреева»,  Живописная ул., д.1</w:t>
            </w:r>
          </w:p>
        </w:tc>
        <w:tc>
          <w:tcPr>
            <w:tcW w:w="2550" w:type="dxa"/>
            <w:tcBorders>
              <w:top w:val="single" w:sz="4" w:space="0" w:color="auto"/>
              <w:left w:val="single" w:sz="4" w:space="0" w:color="auto"/>
              <w:bottom w:val="single" w:sz="4" w:space="0" w:color="auto"/>
              <w:right w:val="single" w:sz="4" w:space="0" w:color="auto"/>
            </w:tcBorders>
            <w:vAlign w:val="center"/>
            <w:hideMark/>
          </w:tcPr>
          <w:p w14:paraId="35311B3A"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ГБУДО «Детская музыкальная школа им. В.В. Андреева», Трещалина Екатерина Владимировна, 89850713993</w:t>
            </w:r>
          </w:p>
        </w:tc>
        <w:tc>
          <w:tcPr>
            <w:tcW w:w="856" w:type="dxa"/>
            <w:tcBorders>
              <w:top w:val="single" w:sz="4" w:space="0" w:color="auto"/>
              <w:left w:val="single" w:sz="4" w:space="0" w:color="auto"/>
              <w:bottom w:val="single" w:sz="4" w:space="0" w:color="auto"/>
              <w:right w:val="single" w:sz="4" w:space="0" w:color="auto"/>
            </w:tcBorders>
            <w:vAlign w:val="center"/>
            <w:hideMark/>
          </w:tcPr>
          <w:p w14:paraId="37EE5FD4"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90</w:t>
            </w:r>
          </w:p>
        </w:tc>
      </w:tr>
      <w:tr w:rsidR="007016A4" w:rsidRPr="004F2C13" w14:paraId="16F48DA2" w14:textId="77777777" w:rsidTr="007016A4">
        <w:trPr>
          <w:trHeight w:val="1620"/>
        </w:trPr>
        <w:tc>
          <w:tcPr>
            <w:tcW w:w="497" w:type="dxa"/>
            <w:tcBorders>
              <w:top w:val="single" w:sz="4" w:space="0" w:color="auto"/>
              <w:left w:val="single" w:sz="4" w:space="0" w:color="auto"/>
              <w:bottom w:val="single" w:sz="4" w:space="0" w:color="auto"/>
              <w:right w:val="single" w:sz="4" w:space="0" w:color="auto"/>
            </w:tcBorders>
            <w:vAlign w:val="center"/>
            <w:hideMark/>
          </w:tcPr>
          <w:p w14:paraId="61EBD72D"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18</w:t>
            </w:r>
          </w:p>
        </w:tc>
        <w:tc>
          <w:tcPr>
            <w:tcW w:w="2053" w:type="dxa"/>
            <w:tcBorders>
              <w:top w:val="single" w:sz="4" w:space="0" w:color="auto"/>
              <w:left w:val="single" w:sz="4" w:space="0" w:color="auto"/>
              <w:bottom w:val="single" w:sz="4" w:space="0" w:color="auto"/>
              <w:right w:val="single" w:sz="4" w:space="0" w:color="auto"/>
            </w:tcBorders>
            <w:vAlign w:val="center"/>
            <w:hideMark/>
          </w:tcPr>
          <w:p w14:paraId="2FAAC52C"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Фестиваль «Вместе мы-Россия»</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55AEB1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Фестиваль «Вместе мы — Россия!» ко Дню Народного Единства. Фестиваль представляет собой яркое культурное событие, объединяющее людей разных возрастов, регионов и культурных традиций в духе взаимопонимания, сотрудничества и взаимного обогащения. </w:t>
            </w:r>
          </w:p>
        </w:tc>
        <w:tc>
          <w:tcPr>
            <w:tcW w:w="1492" w:type="dxa"/>
            <w:tcBorders>
              <w:top w:val="single" w:sz="4" w:space="0" w:color="auto"/>
              <w:left w:val="single" w:sz="4" w:space="0" w:color="auto"/>
              <w:bottom w:val="single" w:sz="4" w:space="0" w:color="auto"/>
              <w:right w:val="single" w:sz="4" w:space="0" w:color="auto"/>
            </w:tcBorders>
            <w:vAlign w:val="center"/>
            <w:hideMark/>
          </w:tcPr>
          <w:p w14:paraId="4BF8F352"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03.11.2026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9B6C34"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18:00-19:00</w:t>
            </w:r>
          </w:p>
        </w:tc>
        <w:tc>
          <w:tcPr>
            <w:tcW w:w="26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92D17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 Маршала Тухачевского ул., д.20, ст. 2</w:t>
            </w:r>
          </w:p>
        </w:tc>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479D1F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w:t>
            </w:r>
            <w:r w:rsidRPr="004F2C13">
              <w:rPr>
                <w:rFonts w:ascii="Times New Roman" w:eastAsia="Times New Roman" w:hAnsi="Times New Roman"/>
                <w:sz w:val="24"/>
                <w:szCs w:val="24"/>
                <w:lang w:eastAsia="ru-RU"/>
              </w:rPr>
              <w:br/>
              <w:t>Фетисова Инна Эдуардовна</w:t>
            </w:r>
            <w:r w:rsidRPr="004F2C13">
              <w:rPr>
                <w:rFonts w:ascii="Times New Roman" w:eastAsia="Times New Roman" w:hAnsi="Times New Roman"/>
                <w:sz w:val="24"/>
                <w:szCs w:val="24"/>
                <w:lang w:eastAsia="ru-RU"/>
              </w:rPr>
              <w:br/>
              <w:t>8 927 058-08-19</w:t>
            </w:r>
          </w:p>
        </w:tc>
        <w:tc>
          <w:tcPr>
            <w:tcW w:w="856" w:type="dxa"/>
            <w:tcBorders>
              <w:top w:val="single" w:sz="4" w:space="0" w:color="auto"/>
              <w:left w:val="single" w:sz="4" w:space="0" w:color="auto"/>
              <w:bottom w:val="single" w:sz="4" w:space="0" w:color="auto"/>
              <w:right w:val="single" w:sz="4" w:space="0" w:color="auto"/>
            </w:tcBorders>
            <w:vAlign w:val="center"/>
            <w:hideMark/>
          </w:tcPr>
          <w:p w14:paraId="4079AD27"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50</w:t>
            </w:r>
          </w:p>
        </w:tc>
      </w:tr>
      <w:tr w:rsidR="007016A4" w:rsidRPr="004F2C13" w14:paraId="36F40808" w14:textId="77777777" w:rsidTr="007016A4">
        <w:trPr>
          <w:trHeight w:val="70"/>
        </w:trPr>
        <w:tc>
          <w:tcPr>
            <w:tcW w:w="497" w:type="dxa"/>
            <w:tcBorders>
              <w:top w:val="single" w:sz="4" w:space="0" w:color="auto"/>
              <w:left w:val="single" w:sz="4" w:space="0" w:color="auto"/>
              <w:bottom w:val="single" w:sz="4" w:space="0" w:color="auto"/>
              <w:right w:val="single" w:sz="4" w:space="0" w:color="auto"/>
            </w:tcBorders>
            <w:vAlign w:val="center"/>
            <w:hideMark/>
          </w:tcPr>
          <w:p w14:paraId="3EEA38DF"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19</w:t>
            </w:r>
          </w:p>
        </w:tc>
        <w:tc>
          <w:tcPr>
            <w:tcW w:w="2053" w:type="dxa"/>
            <w:tcBorders>
              <w:top w:val="single" w:sz="4" w:space="0" w:color="auto"/>
              <w:left w:val="single" w:sz="4" w:space="0" w:color="auto"/>
              <w:bottom w:val="single" w:sz="4" w:space="0" w:color="auto"/>
              <w:right w:val="single" w:sz="4" w:space="0" w:color="auto"/>
            </w:tcBorders>
            <w:vAlign w:val="center"/>
            <w:hideMark/>
          </w:tcPr>
          <w:p w14:paraId="3A94A59E"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Всероссийская просветительская акция </w:t>
            </w:r>
            <w:r w:rsidRPr="004F2C13">
              <w:rPr>
                <w:rFonts w:ascii="Times New Roman" w:eastAsia="Times New Roman" w:hAnsi="Times New Roman"/>
                <w:sz w:val="24"/>
                <w:szCs w:val="24"/>
                <w:lang w:eastAsia="ru-RU"/>
              </w:rPr>
              <w:br/>
              <w:t xml:space="preserve">«Большой этнографический диктант»  в ДК "Берендей"               </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A279B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Просветительский проект, который знакомит с культурой народов, проживающих в России, а также позволяет оценить общий уровень этнокультурной грамотности. Организатор акции - Федеральное агентство по делам национальностей. По словам руководителя агентства горя Баринова, задача проекта заключается в том, чтобы после этой акции у жителей России возникло желание изучать свои корни, традиции своих предков, узнавать больше о тех, кто живет </w:t>
            </w:r>
            <w:r w:rsidRPr="004F2C13">
              <w:rPr>
                <w:rFonts w:ascii="Times New Roman" w:eastAsia="Times New Roman" w:hAnsi="Times New Roman"/>
                <w:sz w:val="24"/>
                <w:szCs w:val="24"/>
                <w:lang w:eastAsia="ru-RU"/>
              </w:rPr>
              <w:lastRenderedPageBreak/>
              <w:t>рядом. Потому что знание является основой для взаимного уважения и согласия между людьми разных национальностей.</w:t>
            </w:r>
          </w:p>
        </w:tc>
        <w:tc>
          <w:tcPr>
            <w:tcW w:w="1492" w:type="dxa"/>
            <w:tcBorders>
              <w:top w:val="single" w:sz="4" w:space="0" w:color="auto"/>
              <w:left w:val="single" w:sz="4" w:space="0" w:color="auto"/>
              <w:bottom w:val="single" w:sz="4" w:space="0" w:color="auto"/>
              <w:right w:val="single" w:sz="4" w:space="0" w:color="auto"/>
            </w:tcBorders>
            <w:vAlign w:val="center"/>
            <w:hideMark/>
          </w:tcPr>
          <w:p w14:paraId="3B250B3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lastRenderedPageBreak/>
              <w:t>06.11.2026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72D43B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время на согл.</w:t>
            </w:r>
          </w:p>
        </w:tc>
        <w:tc>
          <w:tcPr>
            <w:tcW w:w="2618" w:type="dxa"/>
            <w:tcBorders>
              <w:top w:val="single" w:sz="4" w:space="0" w:color="auto"/>
              <w:left w:val="single" w:sz="4" w:space="0" w:color="auto"/>
              <w:bottom w:val="single" w:sz="4" w:space="0" w:color="auto"/>
              <w:right w:val="single" w:sz="4" w:space="0" w:color="auto"/>
            </w:tcBorders>
            <w:vAlign w:val="center"/>
            <w:hideMark/>
          </w:tcPr>
          <w:p w14:paraId="3E8C4097"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«ДК «Берендей»,</w:t>
            </w:r>
            <w:r w:rsidRPr="004F2C13">
              <w:rPr>
                <w:rFonts w:ascii="Times New Roman" w:eastAsia="Times New Roman" w:hAnsi="Times New Roman"/>
                <w:sz w:val="24"/>
                <w:szCs w:val="24"/>
                <w:lang w:eastAsia="ru-RU"/>
              </w:rPr>
              <w:br/>
              <w:t>Пр-т Маршала Жукова, д.76</w:t>
            </w:r>
          </w:p>
        </w:tc>
        <w:tc>
          <w:tcPr>
            <w:tcW w:w="2550" w:type="dxa"/>
            <w:tcBorders>
              <w:top w:val="single" w:sz="4" w:space="0" w:color="auto"/>
              <w:left w:val="single" w:sz="4" w:space="0" w:color="auto"/>
              <w:bottom w:val="single" w:sz="4" w:space="0" w:color="auto"/>
              <w:right w:val="single" w:sz="4" w:space="0" w:color="auto"/>
            </w:tcBorders>
            <w:vAlign w:val="center"/>
            <w:hideMark/>
          </w:tcPr>
          <w:p w14:paraId="2596AAA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Алексеева Снежана Анатольевна </w:t>
            </w:r>
            <w:r w:rsidRPr="004F2C13">
              <w:rPr>
                <w:rFonts w:ascii="Times New Roman" w:eastAsia="Times New Roman" w:hAnsi="Times New Roman"/>
                <w:sz w:val="24"/>
                <w:szCs w:val="24"/>
                <w:lang w:eastAsia="ru-RU"/>
              </w:rPr>
              <w:br/>
              <w:t>8-926-221-78-01</w:t>
            </w:r>
          </w:p>
        </w:tc>
        <w:tc>
          <w:tcPr>
            <w:tcW w:w="856" w:type="dxa"/>
            <w:tcBorders>
              <w:top w:val="single" w:sz="4" w:space="0" w:color="auto"/>
              <w:left w:val="single" w:sz="4" w:space="0" w:color="auto"/>
              <w:bottom w:val="single" w:sz="4" w:space="0" w:color="auto"/>
              <w:right w:val="single" w:sz="4" w:space="0" w:color="auto"/>
            </w:tcBorders>
            <w:vAlign w:val="center"/>
            <w:hideMark/>
          </w:tcPr>
          <w:p w14:paraId="201DEC04"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30</w:t>
            </w:r>
          </w:p>
        </w:tc>
      </w:tr>
      <w:tr w:rsidR="007016A4" w:rsidRPr="004F2C13" w14:paraId="53A1428D" w14:textId="77777777" w:rsidTr="007016A4">
        <w:trPr>
          <w:trHeight w:val="70"/>
        </w:trPr>
        <w:tc>
          <w:tcPr>
            <w:tcW w:w="497" w:type="dxa"/>
            <w:tcBorders>
              <w:top w:val="single" w:sz="4" w:space="0" w:color="auto"/>
              <w:left w:val="single" w:sz="4" w:space="0" w:color="auto"/>
              <w:bottom w:val="single" w:sz="4" w:space="0" w:color="auto"/>
              <w:right w:val="single" w:sz="4" w:space="0" w:color="auto"/>
            </w:tcBorders>
            <w:vAlign w:val="center"/>
            <w:hideMark/>
          </w:tcPr>
          <w:p w14:paraId="4AE4E5AF"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20</w:t>
            </w:r>
          </w:p>
        </w:tc>
        <w:tc>
          <w:tcPr>
            <w:tcW w:w="2053" w:type="dxa"/>
            <w:tcBorders>
              <w:top w:val="single" w:sz="4" w:space="0" w:color="auto"/>
              <w:left w:val="single" w:sz="4" w:space="0" w:color="auto"/>
              <w:bottom w:val="single" w:sz="4" w:space="0" w:color="auto"/>
              <w:right w:val="single" w:sz="4" w:space="0" w:color="auto"/>
            </w:tcBorders>
            <w:vAlign w:val="center"/>
            <w:hideMark/>
          </w:tcPr>
          <w:p w14:paraId="4A4C4F0E"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Памятный митинг </w:t>
            </w:r>
            <w:r w:rsidRPr="004F2C13">
              <w:rPr>
                <w:rFonts w:ascii="Times New Roman" w:eastAsia="Times New Roman" w:hAnsi="Times New Roman"/>
                <w:sz w:val="24"/>
                <w:szCs w:val="24"/>
                <w:lang w:eastAsia="ru-RU"/>
              </w:rPr>
              <w:br/>
              <w:t>«Вечно живая память»</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C8195D0"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Почтить память героев, поднявшихся на защиту Родины, и тех, кто стал символом несгибаемой воли и патриотизма нашего народа, соберутся жители района Хорошево-Мневники, представители администрации района, члены Совета ветеранов, учащиеся и кадеты образовательных учреждений. Это мероприятие позволит отдать дань уважения ветеранам и участникам народного ополчения, чья доблесть и стойкость вдохновляют последующие поколения.</w:t>
            </w:r>
          </w:p>
        </w:tc>
        <w:tc>
          <w:tcPr>
            <w:tcW w:w="1492" w:type="dxa"/>
            <w:tcBorders>
              <w:top w:val="single" w:sz="4" w:space="0" w:color="auto"/>
              <w:left w:val="single" w:sz="4" w:space="0" w:color="auto"/>
              <w:bottom w:val="single" w:sz="4" w:space="0" w:color="auto"/>
              <w:right w:val="single" w:sz="4" w:space="0" w:color="auto"/>
            </w:tcBorders>
            <w:vAlign w:val="center"/>
            <w:hideMark/>
          </w:tcPr>
          <w:p w14:paraId="425D4293"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07.11.2026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CFDE8B"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время на согл.</w:t>
            </w:r>
          </w:p>
        </w:tc>
        <w:tc>
          <w:tcPr>
            <w:tcW w:w="2618" w:type="dxa"/>
            <w:tcBorders>
              <w:top w:val="single" w:sz="4" w:space="0" w:color="auto"/>
              <w:left w:val="single" w:sz="4" w:space="0" w:color="auto"/>
              <w:bottom w:val="single" w:sz="4" w:space="0" w:color="auto"/>
              <w:right w:val="single" w:sz="4" w:space="0" w:color="auto"/>
            </w:tcBorders>
            <w:vAlign w:val="center"/>
            <w:hideMark/>
          </w:tcPr>
          <w:p w14:paraId="5799258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«ДК «Берендей»,</w:t>
            </w:r>
            <w:r w:rsidRPr="004F2C13">
              <w:rPr>
                <w:rFonts w:ascii="Times New Roman" w:eastAsia="Times New Roman" w:hAnsi="Times New Roman"/>
                <w:sz w:val="24"/>
                <w:szCs w:val="24"/>
                <w:lang w:eastAsia="ru-RU"/>
              </w:rPr>
              <w:br/>
              <w:t>Народного Ополчения ул., д.20, корп.1</w:t>
            </w:r>
          </w:p>
        </w:tc>
        <w:tc>
          <w:tcPr>
            <w:tcW w:w="2550" w:type="dxa"/>
            <w:tcBorders>
              <w:top w:val="single" w:sz="4" w:space="0" w:color="auto"/>
              <w:left w:val="single" w:sz="4" w:space="0" w:color="auto"/>
              <w:bottom w:val="single" w:sz="4" w:space="0" w:color="auto"/>
              <w:right w:val="single" w:sz="4" w:space="0" w:color="auto"/>
            </w:tcBorders>
            <w:vAlign w:val="center"/>
            <w:hideMark/>
          </w:tcPr>
          <w:p w14:paraId="2940A9B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Алексеева Снежана Анатольевна </w:t>
            </w:r>
            <w:r w:rsidRPr="004F2C13">
              <w:rPr>
                <w:rFonts w:ascii="Times New Roman" w:eastAsia="Times New Roman" w:hAnsi="Times New Roman"/>
                <w:sz w:val="24"/>
                <w:szCs w:val="24"/>
                <w:lang w:eastAsia="ru-RU"/>
              </w:rPr>
              <w:br/>
              <w:t>8-926-221-78-01</w:t>
            </w:r>
          </w:p>
        </w:tc>
        <w:tc>
          <w:tcPr>
            <w:tcW w:w="856" w:type="dxa"/>
            <w:tcBorders>
              <w:top w:val="single" w:sz="4" w:space="0" w:color="auto"/>
              <w:left w:val="single" w:sz="4" w:space="0" w:color="auto"/>
              <w:bottom w:val="single" w:sz="4" w:space="0" w:color="auto"/>
              <w:right w:val="single" w:sz="4" w:space="0" w:color="auto"/>
            </w:tcBorders>
            <w:vAlign w:val="center"/>
            <w:hideMark/>
          </w:tcPr>
          <w:p w14:paraId="30BCBCB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50</w:t>
            </w:r>
          </w:p>
        </w:tc>
      </w:tr>
      <w:tr w:rsidR="007016A4" w:rsidRPr="004F2C13" w14:paraId="5A4E17F1" w14:textId="77777777" w:rsidTr="007016A4">
        <w:trPr>
          <w:trHeight w:val="2190"/>
        </w:trPr>
        <w:tc>
          <w:tcPr>
            <w:tcW w:w="497" w:type="dxa"/>
            <w:tcBorders>
              <w:top w:val="single" w:sz="4" w:space="0" w:color="auto"/>
              <w:left w:val="single" w:sz="4" w:space="0" w:color="auto"/>
              <w:bottom w:val="single" w:sz="4" w:space="0" w:color="auto"/>
              <w:right w:val="single" w:sz="4" w:space="0" w:color="auto"/>
            </w:tcBorders>
            <w:vAlign w:val="center"/>
            <w:hideMark/>
          </w:tcPr>
          <w:p w14:paraId="6C82F549"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21</w:t>
            </w:r>
          </w:p>
        </w:tc>
        <w:tc>
          <w:tcPr>
            <w:tcW w:w="2053" w:type="dxa"/>
            <w:tcBorders>
              <w:top w:val="single" w:sz="4" w:space="0" w:color="auto"/>
              <w:left w:val="single" w:sz="4" w:space="0" w:color="auto"/>
              <w:bottom w:val="single" w:sz="4" w:space="0" w:color="auto"/>
              <w:right w:val="single" w:sz="4" w:space="0" w:color="auto"/>
            </w:tcBorders>
            <w:vAlign w:val="center"/>
            <w:hideMark/>
          </w:tcPr>
          <w:p w14:paraId="7708D818"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Выставка «Путешествие в красках»</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57042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Выставка художественных работ «Путешествие в красках» художника-планериста Людмилы Гладышевой открывает мир, где каждое полотно становится маршрутной картой чувств и воспоминаний. </w:t>
            </w:r>
          </w:p>
        </w:tc>
        <w:tc>
          <w:tcPr>
            <w:tcW w:w="1492" w:type="dxa"/>
            <w:tcBorders>
              <w:top w:val="single" w:sz="4" w:space="0" w:color="auto"/>
              <w:left w:val="single" w:sz="4" w:space="0" w:color="auto"/>
              <w:bottom w:val="single" w:sz="4" w:space="0" w:color="auto"/>
              <w:right w:val="single" w:sz="4" w:space="0" w:color="auto"/>
            </w:tcBorders>
            <w:vAlign w:val="center"/>
            <w:hideMark/>
          </w:tcPr>
          <w:p w14:paraId="0A485578"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08.11-       20.11.2026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03A0A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10:00-20:00</w:t>
            </w:r>
          </w:p>
        </w:tc>
        <w:tc>
          <w:tcPr>
            <w:tcW w:w="26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A3617A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 Маршала Тухачевского ул., д.20, ст. 2</w:t>
            </w:r>
          </w:p>
        </w:tc>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355ED8"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w:t>
            </w:r>
            <w:r w:rsidRPr="004F2C13">
              <w:rPr>
                <w:rFonts w:ascii="Times New Roman" w:eastAsia="Times New Roman" w:hAnsi="Times New Roman"/>
                <w:sz w:val="24"/>
                <w:szCs w:val="24"/>
                <w:lang w:eastAsia="ru-RU"/>
              </w:rPr>
              <w:br/>
              <w:t>Фетисова Инна Эдуардовна</w:t>
            </w:r>
            <w:r w:rsidRPr="004F2C13">
              <w:rPr>
                <w:rFonts w:ascii="Times New Roman" w:eastAsia="Times New Roman" w:hAnsi="Times New Roman"/>
                <w:sz w:val="24"/>
                <w:szCs w:val="24"/>
                <w:lang w:eastAsia="ru-RU"/>
              </w:rPr>
              <w:br/>
              <w:t>8 927 058-08-19</w:t>
            </w:r>
          </w:p>
        </w:tc>
        <w:tc>
          <w:tcPr>
            <w:tcW w:w="856" w:type="dxa"/>
            <w:tcBorders>
              <w:top w:val="single" w:sz="4" w:space="0" w:color="auto"/>
              <w:left w:val="single" w:sz="4" w:space="0" w:color="auto"/>
              <w:bottom w:val="single" w:sz="4" w:space="0" w:color="auto"/>
              <w:right w:val="single" w:sz="4" w:space="0" w:color="auto"/>
            </w:tcBorders>
            <w:vAlign w:val="center"/>
            <w:hideMark/>
          </w:tcPr>
          <w:p w14:paraId="728458C3"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135</w:t>
            </w:r>
          </w:p>
        </w:tc>
      </w:tr>
      <w:tr w:rsidR="007016A4" w:rsidRPr="004F2C13" w14:paraId="736DBE5B" w14:textId="77777777" w:rsidTr="007016A4">
        <w:trPr>
          <w:trHeight w:val="70"/>
        </w:trPr>
        <w:tc>
          <w:tcPr>
            <w:tcW w:w="497" w:type="dxa"/>
            <w:tcBorders>
              <w:top w:val="single" w:sz="4" w:space="0" w:color="auto"/>
              <w:left w:val="single" w:sz="4" w:space="0" w:color="auto"/>
              <w:bottom w:val="single" w:sz="4" w:space="0" w:color="auto"/>
              <w:right w:val="single" w:sz="4" w:space="0" w:color="auto"/>
            </w:tcBorders>
            <w:vAlign w:val="center"/>
            <w:hideMark/>
          </w:tcPr>
          <w:p w14:paraId="00F94FFF"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22</w:t>
            </w:r>
          </w:p>
        </w:tc>
        <w:tc>
          <w:tcPr>
            <w:tcW w:w="2053" w:type="dxa"/>
            <w:tcBorders>
              <w:top w:val="single" w:sz="4" w:space="0" w:color="auto"/>
              <w:left w:val="single" w:sz="4" w:space="0" w:color="auto"/>
              <w:bottom w:val="single" w:sz="4" w:space="0" w:color="auto"/>
              <w:right w:val="single" w:sz="4" w:space="0" w:color="auto"/>
            </w:tcBorders>
            <w:vAlign w:val="center"/>
            <w:hideMark/>
          </w:tcPr>
          <w:p w14:paraId="777E9C23"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Выставка «Широка страна моя родная»</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38D4E4"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Клуб «Атом» с радостью представляет выставку «Широка страна моя родная» — внимательный и светлый взгляд художников на разнообразие наших просторов.</w:t>
            </w:r>
          </w:p>
        </w:tc>
        <w:tc>
          <w:tcPr>
            <w:tcW w:w="1492" w:type="dxa"/>
            <w:tcBorders>
              <w:top w:val="single" w:sz="4" w:space="0" w:color="auto"/>
              <w:left w:val="single" w:sz="4" w:space="0" w:color="auto"/>
              <w:bottom w:val="single" w:sz="4" w:space="0" w:color="auto"/>
              <w:right w:val="single" w:sz="4" w:space="0" w:color="auto"/>
            </w:tcBorders>
            <w:vAlign w:val="center"/>
            <w:hideMark/>
          </w:tcPr>
          <w:p w14:paraId="524BFCAE"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08.11-       20.11.2026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8296E7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10:00-20:00</w:t>
            </w:r>
          </w:p>
        </w:tc>
        <w:tc>
          <w:tcPr>
            <w:tcW w:w="26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806BA0"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 Маршала Тухачевского ул., д.20, ст. 2</w:t>
            </w:r>
          </w:p>
        </w:tc>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1ADDE7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w:t>
            </w:r>
            <w:r w:rsidRPr="004F2C13">
              <w:rPr>
                <w:rFonts w:ascii="Times New Roman" w:eastAsia="Times New Roman" w:hAnsi="Times New Roman"/>
                <w:sz w:val="24"/>
                <w:szCs w:val="24"/>
                <w:lang w:eastAsia="ru-RU"/>
              </w:rPr>
              <w:br/>
              <w:t>Фетисова Инна Эдуардовна</w:t>
            </w:r>
            <w:r w:rsidRPr="004F2C13">
              <w:rPr>
                <w:rFonts w:ascii="Times New Roman" w:eastAsia="Times New Roman" w:hAnsi="Times New Roman"/>
                <w:sz w:val="24"/>
                <w:szCs w:val="24"/>
                <w:lang w:eastAsia="ru-RU"/>
              </w:rPr>
              <w:br/>
              <w:t>8 927 058-08-19</w:t>
            </w:r>
          </w:p>
        </w:tc>
        <w:tc>
          <w:tcPr>
            <w:tcW w:w="856" w:type="dxa"/>
            <w:tcBorders>
              <w:top w:val="single" w:sz="4" w:space="0" w:color="auto"/>
              <w:left w:val="single" w:sz="4" w:space="0" w:color="auto"/>
              <w:bottom w:val="single" w:sz="4" w:space="0" w:color="auto"/>
              <w:right w:val="single" w:sz="4" w:space="0" w:color="auto"/>
            </w:tcBorders>
            <w:vAlign w:val="center"/>
            <w:hideMark/>
          </w:tcPr>
          <w:p w14:paraId="363D9444"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135</w:t>
            </w:r>
          </w:p>
        </w:tc>
      </w:tr>
      <w:tr w:rsidR="007016A4" w:rsidRPr="004F2C13" w14:paraId="3B8BD38B" w14:textId="77777777" w:rsidTr="007016A4">
        <w:trPr>
          <w:trHeight w:val="2940"/>
        </w:trPr>
        <w:tc>
          <w:tcPr>
            <w:tcW w:w="497" w:type="dxa"/>
            <w:tcBorders>
              <w:top w:val="single" w:sz="4" w:space="0" w:color="auto"/>
              <w:left w:val="single" w:sz="4" w:space="0" w:color="auto"/>
              <w:bottom w:val="single" w:sz="4" w:space="0" w:color="auto"/>
              <w:right w:val="single" w:sz="4" w:space="0" w:color="auto"/>
            </w:tcBorders>
            <w:vAlign w:val="center"/>
            <w:hideMark/>
          </w:tcPr>
          <w:p w14:paraId="542C981A"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lastRenderedPageBreak/>
              <w:t>23</w:t>
            </w:r>
          </w:p>
        </w:tc>
        <w:tc>
          <w:tcPr>
            <w:tcW w:w="205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D3FEC7"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Выставка творческих работ  "Мама всех роднее" </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8E1F04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Выставка  учеников художественного кружка. Живописные полотна и графика, раскрывают яркую палитру творческих поисков юных авторов. Здесь можно увидеть разнообразие техник: масляная и акварельная живопись, графика, карандаш, гуашь. Работы передают настроение и характер авторов. В экспозиции прослеживаются шаги учеников на пути к самовыражению: от первых уверенных штрихов к более смелым композициям, от наблюдений вокруг к личному видению мира. </w:t>
            </w:r>
          </w:p>
        </w:tc>
        <w:tc>
          <w:tcPr>
            <w:tcW w:w="14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ECAF74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16.11-28.11.2026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7C6C4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09:00-20:00</w:t>
            </w:r>
          </w:p>
        </w:tc>
        <w:tc>
          <w:tcPr>
            <w:tcW w:w="26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F53B13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 Живописная ул., д.3, к.1</w:t>
            </w:r>
          </w:p>
        </w:tc>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C1A24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ГБУ г. Москвы "ОКЦ СЗАО", </w:t>
            </w:r>
            <w:r w:rsidRPr="004F2C13">
              <w:rPr>
                <w:rFonts w:ascii="Times New Roman" w:eastAsia="Times New Roman" w:hAnsi="Times New Roman"/>
                <w:sz w:val="24"/>
                <w:szCs w:val="24"/>
                <w:lang w:eastAsia="ru-RU"/>
              </w:rPr>
              <w:br/>
              <w:t>Павлова И.Е.,</w:t>
            </w:r>
            <w:r w:rsidRPr="004F2C13">
              <w:rPr>
                <w:rFonts w:ascii="Times New Roman" w:eastAsia="Times New Roman" w:hAnsi="Times New Roman"/>
                <w:sz w:val="24"/>
                <w:szCs w:val="24"/>
                <w:lang w:eastAsia="ru-RU"/>
              </w:rPr>
              <w:br/>
              <w:t xml:space="preserve"> 84954959110</w:t>
            </w:r>
          </w:p>
        </w:tc>
        <w:tc>
          <w:tcPr>
            <w:tcW w:w="8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7C6DC4"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40</w:t>
            </w:r>
          </w:p>
        </w:tc>
      </w:tr>
      <w:tr w:rsidR="007016A4" w:rsidRPr="004F2C13" w14:paraId="101425B6" w14:textId="77777777" w:rsidTr="007016A4">
        <w:trPr>
          <w:trHeight w:val="145"/>
        </w:trPr>
        <w:tc>
          <w:tcPr>
            <w:tcW w:w="497" w:type="dxa"/>
            <w:tcBorders>
              <w:top w:val="single" w:sz="4" w:space="0" w:color="auto"/>
              <w:left w:val="single" w:sz="4" w:space="0" w:color="auto"/>
              <w:bottom w:val="single" w:sz="4" w:space="0" w:color="auto"/>
              <w:right w:val="single" w:sz="4" w:space="0" w:color="auto"/>
            </w:tcBorders>
            <w:vAlign w:val="center"/>
            <w:hideMark/>
          </w:tcPr>
          <w:p w14:paraId="7E3F3F14"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24</w:t>
            </w:r>
          </w:p>
        </w:tc>
        <w:tc>
          <w:tcPr>
            <w:tcW w:w="205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63DC53"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Открытие общественного катка</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0831F3"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Торжественная праздничное мероприятие. Мастер классы. Музыкальное сопровождение. Интерактивная Прокат. </w:t>
            </w:r>
          </w:p>
        </w:tc>
        <w:tc>
          <w:tcPr>
            <w:tcW w:w="14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70E9EE"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14.11.2026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0CB2135"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13:00</w:t>
            </w:r>
          </w:p>
        </w:tc>
        <w:tc>
          <w:tcPr>
            <w:tcW w:w="26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BC5CE9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Народного Ополчения ул., д.11, каток с искусственным льдом</w:t>
            </w:r>
          </w:p>
        </w:tc>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942725"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ГБУ г. Москвы «ОКЦ СЗАО»,  </w:t>
            </w:r>
            <w:r w:rsidRPr="004F2C13">
              <w:rPr>
                <w:rFonts w:ascii="Times New Roman" w:eastAsia="Times New Roman" w:hAnsi="Times New Roman"/>
                <w:sz w:val="24"/>
                <w:szCs w:val="24"/>
                <w:lang w:eastAsia="ru-RU"/>
              </w:rPr>
              <w:br/>
              <w:t>Колобовникова М.Ю.,</w:t>
            </w:r>
            <w:r w:rsidRPr="004F2C13">
              <w:rPr>
                <w:rFonts w:ascii="Times New Roman" w:eastAsia="Times New Roman" w:hAnsi="Times New Roman"/>
                <w:sz w:val="24"/>
                <w:szCs w:val="24"/>
                <w:lang w:eastAsia="ru-RU"/>
              </w:rPr>
              <w:br/>
              <w:t>8-495-495-91-10</w:t>
            </w:r>
          </w:p>
        </w:tc>
        <w:tc>
          <w:tcPr>
            <w:tcW w:w="8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4AE5C34"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50</w:t>
            </w:r>
          </w:p>
        </w:tc>
      </w:tr>
      <w:tr w:rsidR="007016A4" w:rsidRPr="004F2C13" w14:paraId="692BC108" w14:textId="77777777" w:rsidTr="007016A4">
        <w:trPr>
          <w:trHeight w:val="70"/>
        </w:trPr>
        <w:tc>
          <w:tcPr>
            <w:tcW w:w="497" w:type="dxa"/>
            <w:tcBorders>
              <w:top w:val="single" w:sz="4" w:space="0" w:color="auto"/>
              <w:left w:val="single" w:sz="4" w:space="0" w:color="auto"/>
              <w:bottom w:val="single" w:sz="4" w:space="0" w:color="auto"/>
              <w:right w:val="single" w:sz="4" w:space="0" w:color="auto"/>
            </w:tcBorders>
            <w:vAlign w:val="center"/>
            <w:hideMark/>
          </w:tcPr>
          <w:p w14:paraId="6FF78364"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25</w:t>
            </w:r>
          </w:p>
        </w:tc>
        <w:tc>
          <w:tcPr>
            <w:tcW w:w="2053" w:type="dxa"/>
            <w:tcBorders>
              <w:top w:val="single" w:sz="4" w:space="0" w:color="auto"/>
              <w:left w:val="single" w:sz="4" w:space="0" w:color="auto"/>
              <w:bottom w:val="single" w:sz="4" w:space="0" w:color="auto"/>
              <w:right w:val="single" w:sz="4" w:space="0" w:color="auto"/>
            </w:tcBorders>
            <w:vAlign w:val="center"/>
            <w:hideMark/>
          </w:tcPr>
          <w:p w14:paraId="05789016"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XIX-й Окружной фестиваль </w:t>
            </w:r>
            <w:r w:rsidRPr="004F2C13">
              <w:rPr>
                <w:rFonts w:ascii="Times New Roman" w:eastAsia="Times New Roman" w:hAnsi="Times New Roman"/>
                <w:sz w:val="24"/>
                <w:szCs w:val="24"/>
                <w:lang w:eastAsia="ru-RU"/>
              </w:rPr>
              <w:br/>
              <w:t xml:space="preserve">«Рок-фест 2026» </w:t>
            </w:r>
          </w:p>
        </w:tc>
        <w:tc>
          <w:tcPr>
            <w:tcW w:w="3826" w:type="dxa"/>
            <w:tcBorders>
              <w:top w:val="single" w:sz="4" w:space="0" w:color="auto"/>
              <w:left w:val="single" w:sz="4" w:space="0" w:color="auto"/>
              <w:bottom w:val="single" w:sz="4" w:space="0" w:color="auto"/>
              <w:right w:val="single" w:sz="4" w:space="0" w:color="auto"/>
            </w:tcBorders>
            <w:vAlign w:val="center"/>
            <w:hideMark/>
          </w:tcPr>
          <w:p w14:paraId="7D3C601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XIX-ый Окружной ежегодный творческий фестиваль «Рок-фест» - это более 150 участников, полный зал зрителей, любительские рок-группы, танцевальные коллективы, солисты и многоуважаемые почетные гости. Рок-фест даёт возможность детям и подросткам СЗАО поделиться своим творчеством в кругу единомышленников. Это масштабный фестиваль </w:t>
            </w:r>
            <w:r w:rsidRPr="004F2C13">
              <w:rPr>
                <w:rFonts w:ascii="Times New Roman" w:eastAsia="Times New Roman" w:hAnsi="Times New Roman"/>
                <w:sz w:val="24"/>
                <w:szCs w:val="24"/>
                <w:lang w:eastAsia="ru-RU"/>
              </w:rPr>
              <w:lastRenderedPageBreak/>
              <w:t>молодёжных субкультур, участники которого самовыражаются при помощи музыки и танцев.</w:t>
            </w:r>
          </w:p>
        </w:tc>
        <w:tc>
          <w:tcPr>
            <w:tcW w:w="1492" w:type="dxa"/>
            <w:tcBorders>
              <w:top w:val="single" w:sz="4" w:space="0" w:color="auto"/>
              <w:left w:val="single" w:sz="4" w:space="0" w:color="auto"/>
              <w:bottom w:val="single" w:sz="4" w:space="0" w:color="auto"/>
              <w:right w:val="single" w:sz="4" w:space="0" w:color="auto"/>
            </w:tcBorders>
            <w:vAlign w:val="center"/>
            <w:hideMark/>
          </w:tcPr>
          <w:p w14:paraId="103FA38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lastRenderedPageBreak/>
              <w:t>14.11.2026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725DD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время на согл.</w:t>
            </w:r>
          </w:p>
        </w:tc>
        <w:tc>
          <w:tcPr>
            <w:tcW w:w="2618" w:type="dxa"/>
            <w:tcBorders>
              <w:top w:val="single" w:sz="4" w:space="0" w:color="auto"/>
              <w:left w:val="single" w:sz="4" w:space="0" w:color="auto"/>
              <w:bottom w:val="single" w:sz="4" w:space="0" w:color="auto"/>
              <w:right w:val="single" w:sz="4" w:space="0" w:color="auto"/>
            </w:tcBorders>
            <w:vAlign w:val="center"/>
            <w:hideMark/>
          </w:tcPr>
          <w:p w14:paraId="628615F5"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«ДК «Берендей»,</w:t>
            </w:r>
            <w:r w:rsidRPr="004F2C13">
              <w:rPr>
                <w:rFonts w:ascii="Times New Roman" w:eastAsia="Times New Roman" w:hAnsi="Times New Roman"/>
                <w:sz w:val="24"/>
                <w:szCs w:val="24"/>
                <w:lang w:eastAsia="ru-RU"/>
              </w:rPr>
              <w:br/>
              <w:t>Пр-т Маршала Жукова, д.76</w:t>
            </w:r>
          </w:p>
        </w:tc>
        <w:tc>
          <w:tcPr>
            <w:tcW w:w="2550" w:type="dxa"/>
            <w:tcBorders>
              <w:top w:val="single" w:sz="4" w:space="0" w:color="auto"/>
              <w:left w:val="single" w:sz="4" w:space="0" w:color="auto"/>
              <w:bottom w:val="single" w:sz="4" w:space="0" w:color="auto"/>
              <w:right w:val="single" w:sz="4" w:space="0" w:color="auto"/>
            </w:tcBorders>
            <w:vAlign w:val="center"/>
            <w:hideMark/>
          </w:tcPr>
          <w:p w14:paraId="4D053BB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Алексеева Снежана Анатольевна </w:t>
            </w:r>
            <w:r w:rsidRPr="004F2C13">
              <w:rPr>
                <w:rFonts w:ascii="Times New Roman" w:eastAsia="Times New Roman" w:hAnsi="Times New Roman"/>
                <w:sz w:val="24"/>
                <w:szCs w:val="24"/>
                <w:lang w:eastAsia="ru-RU"/>
              </w:rPr>
              <w:br/>
              <w:t>8-926-221-78-01</w:t>
            </w:r>
          </w:p>
        </w:tc>
        <w:tc>
          <w:tcPr>
            <w:tcW w:w="856" w:type="dxa"/>
            <w:tcBorders>
              <w:top w:val="single" w:sz="4" w:space="0" w:color="auto"/>
              <w:left w:val="single" w:sz="4" w:space="0" w:color="auto"/>
              <w:bottom w:val="single" w:sz="4" w:space="0" w:color="auto"/>
              <w:right w:val="single" w:sz="4" w:space="0" w:color="auto"/>
            </w:tcBorders>
            <w:vAlign w:val="center"/>
            <w:hideMark/>
          </w:tcPr>
          <w:p w14:paraId="5CD16C1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100</w:t>
            </w:r>
          </w:p>
        </w:tc>
      </w:tr>
      <w:tr w:rsidR="007016A4" w:rsidRPr="004F2C13" w14:paraId="3985E77D" w14:textId="77777777" w:rsidTr="007016A4">
        <w:trPr>
          <w:trHeight w:val="1832"/>
        </w:trPr>
        <w:tc>
          <w:tcPr>
            <w:tcW w:w="497" w:type="dxa"/>
            <w:tcBorders>
              <w:top w:val="single" w:sz="4" w:space="0" w:color="auto"/>
              <w:left w:val="single" w:sz="4" w:space="0" w:color="auto"/>
              <w:bottom w:val="single" w:sz="4" w:space="0" w:color="auto"/>
              <w:right w:val="single" w:sz="4" w:space="0" w:color="auto"/>
            </w:tcBorders>
            <w:vAlign w:val="center"/>
            <w:hideMark/>
          </w:tcPr>
          <w:p w14:paraId="4E994F95"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26</w:t>
            </w:r>
          </w:p>
        </w:tc>
        <w:tc>
          <w:tcPr>
            <w:tcW w:w="205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A8EF4B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Открытие общественного катка</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5039A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Торжественная праздничное мероприятие. Торжественная праздничное мероприятие. Мастер классы. Музыкальное сопровождение. Прокат. </w:t>
            </w:r>
          </w:p>
        </w:tc>
        <w:tc>
          <w:tcPr>
            <w:tcW w:w="14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5BF7ABA"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14.11.2026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DD415F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11:00</w:t>
            </w:r>
          </w:p>
        </w:tc>
        <w:tc>
          <w:tcPr>
            <w:tcW w:w="26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5BDA95"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Берзарина ул., д.30, корп.5, каток с искусственным льдом</w:t>
            </w:r>
          </w:p>
        </w:tc>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DD59F8"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Колобовникова М.Ю.,</w:t>
            </w:r>
            <w:r w:rsidRPr="004F2C13">
              <w:rPr>
                <w:rFonts w:ascii="Times New Roman" w:eastAsia="Times New Roman" w:hAnsi="Times New Roman"/>
                <w:sz w:val="24"/>
                <w:szCs w:val="24"/>
                <w:lang w:eastAsia="ru-RU"/>
              </w:rPr>
              <w:br/>
              <w:t>8-495-495-91-11</w:t>
            </w:r>
          </w:p>
        </w:tc>
        <w:tc>
          <w:tcPr>
            <w:tcW w:w="8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8D1891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50</w:t>
            </w:r>
          </w:p>
        </w:tc>
      </w:tr>
      <w:tr w:rsidR="007016A4" w:rsidRPr="004F2C13" w14:paraId="2683C9C4" w14:textId="77777777" w:rsidTr="007016A4">
        <w:trPr>
          <w:trHeight w:val="2538"/>
        </w:trPr>
        <w:tc>
          <w:tcPr>
            <w:tcW w:w="497" w:type="dxa"/>
            <w:tcBorders>
              <w:top w:val="single" w:sz="4" w:space="0" w:color="auto"/>
              <w:left w:val="single" w:sz="4" w:space="0" w:color="auto"/>
              <w:bottom w:val="single" w:sz="4" w:space="0" w:color="auto"/>
              <w:right w:val="single" w:sz="4" w:space="0" w:color="auto"/>
            </w:tcBorders>
            <w:vAlign w:val="center"/>
            <w:hideMark/>
          </w:tcPr>
          <w:p w14:paraId="610E8AF6"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27</w:t>
            </w:r>
          </w:p>
        </w:tc>
        <w:tc>
          <w:tcPr>
            <w:tcW w:w="205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5F5F66F" w14:textId="77777777" w:rsidR="007016A4" w:rsidRPr="004F2C13" w:rsidRDefault="007016A4" w:rsidP="00E64732">
            <w:pPr>
              <w:spacing w:after="0" w:line="240" w:lineRule="auto"/>
              <w:ind w:right="-102"/>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Лекция-беседа «Джаз и блюз: от экспериментов начала XX  века к массовой культуре современности»</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7FBA57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Блюз и джаз не просто сформировали музыкальную культуру, но и стали основой для множества мировых жанров. Они изменили звучание рок-н-ролла, поп-музыки, хип-хопа и даже классических оркестровых произведений. </w:t>
            </w:r>
          </w:p>
        </w:tc>
        <w:tc>
          <w:tcPr>
            <w:tcW w:w="14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0889D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17.11.2026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9D10B8"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13:30-15:00</w:t>
            </w:r>
          </w:p>
        </w:tc>
        <w:tc>
          <w:tcPr>
            <w:tcW w:w="26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970FE0"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 Маршала Тухачевского ул., д.20, ст. 2</w:t>
            </w:r>
          </w:p>
        </w:tc>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048E495"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w:t>
            </w:r>
            <w:r w:rsidRPr="004F2C13">
              <w:rPr>
                <w:rFonts w:ascii="Times New Roman" w:eastAsia="Times New Roman" w:hAnsi="Times New Roman"/>
                <w:sz w:val="24"/>
                <w:szCs w:val="24"/>
                <w:lang w:eastAsia="ru-RU"/>
              </w:rPr>
              <w:br/>
              <w:t>Фетисова Инна Эдуардовна</w:t>
            </w:r>
            <w:r w:rsidRPr="004F2C13">
              <w:rPr>
                <w:rFonts w:ascii="Times New Roman" w:eastAsia="Times New Roman" w:hAnsi="Times New Roman"/>
                <w:sz w:val="24"/>
                <w:szCs w:val="24"/>
                <w:lang w:eastAsia="ru-RU"/>
              </w:rPr>
              <w:br/>
              <w:t>8 927 058-08-19</w:t>
            </w:r>
          </w:p>
        </w:tc>
        <w:tc>
          <w:tcPr>
            <w:tcW w:w="8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7760AAA"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35</w:t>
            </w:r>
          </w:p>
        </w:tc>
      </w:tr>
      <w:tr w:rsidR="007016A4" w:rsidRPr="004F2C13" w14:paraId="366CD645" w14:textId="77777777" w:rsidTr="007016A4">
        <w:trPr>
          <w:trHeight w:val="1439"/>
        </w:trPr>
        <w:tc>
          <w:tcPr>
            <w:tcW w:w="497" w:type="dxa"/>
            <w:tcBorders>
              <w:top w:val="single" w:sz="4" w:space="0" w:color="auto"/>
              <w:left w:val="single" w:sz="4" w:space="0" w:color="auto"/>
              <w:bottom w:val="single" w:sz="4" w:space="0" w:color="auto"/>
              <w:right w:val="single" w:sz="4" w:space="0" w:color="auto"/>
            </w:tcBorders>
            <w:vAlign w:val="center"/>
            <w:hideMark/>
          </w:tcPr>
          <w:p w14:paraId="28E02BE9"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28</w:t>
            </w:r>
          </w:p>
        </w:tc>
        <w:tc>
          <w:tcPr>
            <w:tcW w:w="2053" w:type="dxa"/>
            <w:tcBorders>
              <w:top w:val="single" w:sz="4" w:space="0" w:color="auto"/>
              <w:left w:val="single" w:sz="4" w:space="0" w:color="auto"/>
              <w:bottom w:val="single" w:sz="4" w:space="0" w:color="auto"/>
              <w:right w:val="single" w:sz="4" w:space="0" w:color="auto"/>
            </w:tcBorders>
            <w:vAlign w:val="center"/>
            <w:hideMark/>
          </w:tcPr>
          <w:p w14:paraId="3B015CF7"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Студия эстрадного вокала «Джем» </w:t>
            </w:r>
            <w:r w:rsidRPr="004F2C13">
              <w:rPr>
                <w:rFonts w:ascii="Times New Roman" w:eastAsia="Times New Roman" w:hAnsi="Times New Roman"/>
                <w:sz w:val="24"/>
                <w:szCs w:val="24"/>
                <w:lang w:eastAsia="ru-RU"/>
              </w:rPr>
              <w:br/>
              <w:t>«Звучание золотой поры»</w:t>
            </w:r>
          </w:p>
        </w:tc>
        <w:tc>
          <w:tcPr>
            <w:tcW w:w="3826" w:type="dxa"/>
            <w:tcBorders>
              <w:top w:val="single" w:sz="4" w:space="0" w:color="auto"/>
              <w:left w:val="single" w:sz="4" w:space="0" w:color="auto"/>
              <w:bottom w:val="single" w:sz="4" w:space="0" w:color="auto"/>
              <w:right w:val="single" w:sz="4" w:space="0" w:color="auto"/>
            </w:tcBorders>
            <w:vAlign w:val="center"/>
            <w:hideMark/>
          </w:tcPr>
          <w:p w14:paraId="3E5848F8"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Отчетный осенний концерт Ведущего творческого коллектива города Москвы Студии эстрадного вокала "ДЖЕМ". Программа наполнена самыми горячими хитами, чувственными балладами и драйвовыми композициями. Гостей программы ждут эффектные постановки, великолепные костюмы и яркие шоу-номера, демонстрирующие высокий уровень мастерства молодых артистов. </w:t>
            </w:r>
          </w:p>
        </w:tc>
        <w:tc>
          <w:tcPr>
            <w:tcW w:w="1492" w:type="dxa"/>
            <w:tcBorders>
              <w:top w:val="single" w:sz="4" w:space="0" w:color="auto"/>
              <w:left w:val="single" w:sz="4" w:space="0" w:color="auto"/>
              <w:bottom w:val="single" w:sz="4" w:space="0" w:color="auto"/>
              <w:right w:val="single" w:sz="4" w:space="0" w:color="auto"/>
            </w:tcBorders>
            <w:vAlign w:val="center"/>
            <w:hideMark/>
          </w:tcPr>
          <w:p w14:paraId="5BF438BE"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20.11.2026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331CB6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w:t>
            </w:r>
          </w:p>
        </w:tc>
        <w:tc>
          <w:tcPr>
            <w:tcW w:w="2618" w:type="dxa"/>
            <w:tcBorders>
              <w:top w:val="single" w:sz="4" w:space="0" w:color="auto"/>
              <w:left w:val="single" w:sz="4" w:space="0" w:color="auto"/>
              <w:bottom w:val="single" w:sz="4" w:space="0" w:color="auto"/>
              <w:right w:val="single" w:sz="4" w:space="0" w:color="auto"/>
            </w:tcBorders>
            <w:vAlign w:val="center"/>
            <w:hideMark/>
          </w:tcPr>
          <w:p w14:paraId="685439D4"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«ДК «Берендей»,</w:t>
            </w:r>
            <w:r w:rsidRPr="004F2C13">
              <w:rPr>
                <w:rFonts w:ascii="Times New Roman" w:eastAsia="Times New Roman" w:hAnsi="Times New Roman"/>
                <w:sz w:val="24"/>
                <w:szCs w:val="24"/>
                <w:lang w:eastAsia="ru-RU"/>
              </w:rPr>
              <w:br/>
              <w:t>Пр-т Маршала Жукова, д.76</w:t>
            </w:r>
          </w:p>
        </w:tc>
        <w:tc>
          <w:tcPr>
            <w:tcW w:w="2550" w:type="dxa"/>
            <w:tcBorders>
              <w:top w:val="single" w:sz="4" w:space="0" w:color="auto"/>
              <w:left w:val="single" w:sz="4" w:space="0" w:color="auto"/>
              <w:bottom w:val="single" w:sz="4" w:space="0" w:color="auto"/>
              <w:right w:val="single" w:sz="4" w:space="0" w:color="auto"/>
            </w:tcBorders>
            <w:vAlign w:val="center"/>
            <w:hideMark/>
          </w:tcPr>
          <w:p w14:paraId="023B61F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Алексеева Снежана Анатольевна </w:t>
            </w:r>
            <w:r w:rsidRPr="004F2C13">
              <w:rPr>
                <w:rFonts w:ascii="Times New Roman" w:eastAsia="Times New Roman" w:hAnsi="Times New Roman"/>
                <w:sz w:val="24"/>
                <w:szCs w:val="24"/>
                <w:lang w:eastAsia="ru-RU"/>
              </w:rPr>
              <w:br/>
              <w:t>8-926-221-78-01</w:t>
            </w:r>
          </w:p>
        </w:tc>
        <w:tc>
          <w:tcPr>
            <w:tcW w:w="856" w:type="dxa"/>
            <w:tcBorders>
              <w:top w:val="single" w:sz="4" w:space="0" w:color="auto"/>
              <w:left w:val="single" w:sz="4" w:space="0" w:color="auto"/>
              <w:bottom w:val="single" w:sz="4" w:space="0" w:color="auto"/>
              <w:right w:val="single" w:sz="4" w:space="0" w:color="auto"/>
            </w:tcBorders>
            <w:vAlign w:val="center"/>
            <w:hideMark/>
          </w:tcPr>
          <w:p w14:paraId="3B2931EB"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60</w:t>
            </w:r>
          </w:p>
        </w:tc>
      </w:tr>
      <w:tr w:rsidR="007016A4" w:rsidRPr="004F2C13" w14:paraId="792E0B18" w14:textId="77777777" w:rsidTr="007016A4">
        <w:trPr>
          <w:trHeight w:val="305"/>
        </w:trPr>
        <w:tc>
          <w:tcPr>
            <w:tcW w:w="497" w:type="dxa"/>
            <w:tcBorders>
              <w:top w:val="single" w:sz="4" w:space="0" w:color="auto"/>
              <w:left w:val="single" w:sz="4" w:space="0" w:color="auto"/>
              <w:bottom w:val="single" w:sz="4" w:space="0" w:color="auto"/>
              <w:right w:val="single" w:sz="4" w:space="0" w:color="auto"/>
            </w:tcBorders>
            <w:vAlign w:val="center"/>
            <w:hideMark/>
          </w:tcPr>
          <w:p w14:paraId="0864F401"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29</w:t>
            </w:r>
          </w:p>
        </w:tc>
        <w:tc>
          <w:tcPr>
            <w:tcW w:w="205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F1832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Выставка «Деревянное </w:t>
            </w:r>
            <w:r w:rsidRPr="004F2C13">
              <w:rPr>
                <w:rFonts w:ascii="Times New Roman" w:eastAsia="Times New Roman" w:hAnsi="Times New Roman"/>
                <w:sz w:val="24"/>
                <w:szCs w:val="24"/>
                <w:lang w:eastAsia="ru-RU"/>
              </w:rPr>
              <w:lastRenderedPageBreak/>
              <w:t>кружево Касимова»</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41899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lastRenderedPageBreak/>
              <w:t xml:space="preserve">Выставка художественных работ «Деревянное кружево Касимова» </w:t>
            </w:r>
            <w:r w:rsidRPr="004F2C13">
              <w:rPr>
                <w:rFonts w:ascii="Times New Roman" w:eastAsia="Times New Roman" w:hAnsi="Times New Roman"/>
                <w:sz w:val="24"/>
                <w:szCs w:val="24"/>
                <w:lang w:eastAsia="ru-RU"/>
              </w:rPr>
              <w:lastRenderedPageBreak/>
              <w:t>приглашает увидеть материю времени, застывшую в резьбе по дереву. В экспозиции собраны авторские работы, где узоры напоминают кружево — тонкие линии, изящные завитки и переплетения, вырезанные с точной деликатностью на сосне, дубе и липе.</w:t>
            </w:r>
          </w:p>
        </w:tc>
        <w:tc>
          <w:tcPr>
            <w:tcW w:w="14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4873E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lastRenderedPageBreak/>
              <w:t>22.11.2026-18.12.2026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A93E73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10:00-20:00</w:t>
            </w:r>
          </w:p>
        </w:tc>
        <w:tc>
          <w:tcPr>
            <w:tcW w:w="26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7195E6B"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r>
            <w:r w:rsidRPr="004F2C13">
              <w:rPr>
                <w:rFonts w:ascii="Times New Roman" w:eastAsia="Times New Roman" w:hAnsi="Times New Roman"/>
                <w:sz w:val="24"/>
                <w:szCs w:val="24"/>
                <w:lang w:eastAsia="ru-RU"/>
              </w:rPr>
              <w:lastRenderedPageBreak/>
              <w:t xml:space="preserve"> ОСП «Клуб «Атом», Маршала Тухачевского ул., д.20, ст. 2</w:t>
            </w:r>
          </w:p>
        </w:tc>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4803B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lastRenderedPageBreak/>
              <w:t>ГБУ г. Москвы «ОКЦ СЗАО»,</w:t>
            </w:r>
            <w:r w:rsidRPr="004F2C13">
              <w:rPr>
                <w:rFonts w:ascii="Times New Roman" w:eastAsia="Times New Roman" w:hAnsi="Times New Roman"/>
                <w:sz w:val="24"/>
                <w:szCs w:val="24"/>
                <w:lang w:eastAsia="ru-RU"/>
              </w:rPr>
              <w:br/>
            </w:r>
            <w:r w:rsidRPr="004F2C13">
              <w:rPr>
                <w:rFonts w:ascii="Times New Roman" w:eastAsia="Times New Roman" w:hAnsi="Times New Roman"/>
                <w:sz w:val="24"/>
                <w:szCs w:val="24"/>
                <w:lang w:eastAsia="ru-RU"/>
              </w:rPr>
              <w:lastRenderedPageBreak/>
              <w:t xml:space="preserve"> ОСП «Клуб «Атом»,</w:t>
            </w:r>
            <w:r w:rsidRPr="004F2C13">
              <w:rPr>
                <w:rFonts w:ascii="Times New Roman" w:eastAsia="Times New Roman" w:hAnsi="Times New Roman"/>
                <w:sz w:val="24"/>
                <w:szCs w:val="24"/>
                <w:lang w:eastAsia="ru-RU"/>
              </w:rPr>
              <w:br/>
              <w:t>Фетисова Инна Эдуардовна</w:t>
            </w:r>
            <w:r w:rsidRPr="004F2C13">
              <w:rPr>
                <w:rFonts w:ascii="Times New Roman" w:eastAsia="Times New Roman" w:hAnsi="Times New Roman"/>
                <w:sz w:val="24"/>
                <w:szCs w:val="24"/>
                <w:lang w:eastAsia="ru-RU"/>
              </w:rPr>
              <w:br/>
              <w:t>8 927 058-08-19</w:t>
            </w:r>
          </w:p>
        </w:tc>
        <w:tc>
          <w:tcPr>
            <w:tcW w:w="8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CC26874"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lastRenderedPageBreak/>
              <w:t>135</w:t>
            </w:r>
          </w:p>
        </w:tc>
      </w:tr>
      <w:tr w:rsidR="007016A4" w:rsidRPr="004F2C13" w14:paraId="3ADC6481" w14:textId="77777777" w:rsidTr="007016A4">
        <w:trPr>
          <w:trHeight w:val="209"/>
        </w:trPr>
        <w:tc>
          <w:tcPr>
            <w:tcW w:w="497" w:type="dxa"/>
            <w:tcBorders>
              <w:top w:val="single" w:sz="4" w:space="0" w:color="auto"/>
              <w:left w:val="single" w:sz="4" w:space="0" w:color="auto"/>
              <w:bottom w:val="single" w:sz="4" w:space="0" w:color="auto"/>
              <w:right w:val="single" w:sz="4" w:space="0" w:color="auto"/>
            </w:tcBorders>
            <w:vAlign w:val="center"/>
            <w:hideMark/>
          </w:tcPr>
          <w:p w14:paraId="766C99B7"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30</w:t>
            </w:r>
          </w:p>
        </w:tc>
        <w:tc>
          <w:tcPr>
            <w:tcW w:w="205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F52076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Выставка «Это все мое, родное»</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8F1DE7E"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Выставка художественных работ «Это все мое, родное» представляет одну волнующую линию творческого высказывания. В экспозиции собраны живописные полотна и графические миниатюры, выполненные в разных техниках: масляной и акриловой живописи, пастели, карандаше.</w:t>
            </w:r>
          </w:p>
        </w:tc>
        <w:tc>
          <w:tcPr>
            <w:tcW w:w="14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F161D7"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22.11.2026-18.12.2026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443355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10:00-20:00</w:t>
            </w:r>
          </w:p>
        </w:tc>
        <w:tc>
          <w:tcPr>
            <w:tcW w:w="26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6157D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 Маршала Тухачевского ул., д.20, ст. 2</w:t>
            </w:r>
          </w:p>
        </w:tc>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E72D347"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w:t>
            </w:r>
            <w:r w:rsidRPr="004F2C13">
              <w:rPr>
                <w:rFonts w:ascii="Times New Roman" w:eastAsia="Times New Roman" w:hAnsi="Times New Roman"/>
                <w:sz w:val="24"/>
                <w:szCs w:val="24"/>
                <w:lang w:eastAsia="ru-RU"/>
              </w:rPr>
              <w:br/>
              <w:t>Фетисова Инна Эдуардовна</w:t>
            </w:r>
            <w:r w:rsidRPr="004F2C13">
              <w:rPr>
                <w:rFonts w:ascii="Times New Roman" w:eastAsia="Times New Roman" w:hAnsi="Times New Roman"/>
                <w:sz w:val="24"/>
                <w:szCs w:val="24"/>
                <w:lang w:eastAsia="ru-RU"/>
              </w:rPr>
              <w:br/>
              <w:t>8 927 058-08-19</w:t>
            </w:r>
          </w:p>
        </w:tc>
        <w:tc>
          <w:tcPr>
            <w:tcW w:w="8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6202948"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135</w:t>
            </w:r>
          </w:p>
        </w:tc>
      </w:tr>
      <w:tr w:rsidR="007016A4" w:rsidRPr="004F2C13" w14:paraId="6BC47971" w14:textId="77777777" w:rsidTr="007016A4">
        <w:trPr>
          <w:trHeight w:val="305"/>
        </w:trPr>
        <w:tc>
          <w:tcPr>
            <w:tcW w:w="497" w:type="dxa"/>
            <w:tcBorders>
              <w:top w:val="single" w:sz="4" w:space="0" w:color="auto"/>
              <w:left w:val="single" w:sz="4" w:space="0" w:color="auto"/>
              <w:bottom w:val="single" w:sz="4" w:space="0" w:color="auto"/>
              <w:right w:val="single" w:sz="4" w:space="0" w:color="auto"/>
            </w:tcBorders>
            <w:vAlign w:val="center"/>
            <w:hideMark/>
          </w:tcPr>
          <w:p w14:paraId="34088F4B"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31</w:t>
            </w:r>
          </w:p>
        </w:tc>
        <w:tc>
          <w:tcPr>
            <w:tcW w:w="2053" w:type="dxa"/>
            <w:tcBorders>
              <w:top w:val="single" w:sz="4" w:space="0" w:color="auto"/>
              <w:left w:val="single" w:sz="4" w:space="0" w:color="auto"/>
              <w:bottom w:val="single" w:sz="4" w:space="0" w:color="auto"/>
              <w:right w:val="single" w:sz="4" w:space="0" w:color="auto"/>
            </w:tcBorders>
            <w:vAlign w:val="center"/>
            <w:hideMark/>
          </w:tcPr>
          <w:p w14:paraId="476DEF56"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Мероприятия в рамках городской мемориально-патронатной акций, посвященная 85-й годовщине битвы под Москвой и Дню Неизвестного Солдата </w:t>
            </w:r>
          </w:p>
        </w:tc>
        <w:tc>
          <w:tcPr>
            <w:tcW w:w="3826" w:type="dxa"/>
            <w:tcBorders>
              <w:top w:val="single" w:sz="4" w:space="0" w:color="auto"/>
              <w:left w:val="single" w:sz="4" w:space="0" w:color="auto"/>
              <w:bottom w:val="single" w:sz="4" w:space="0" w:color="auto"/>
              <w:right w:val="single" w:sz="4" w:space="0" w:color="auto"/>
            </w:tcBorders>
            <w:vAlign w:val="center"/>
            <w:hideMark/>
          </w:tcPr>
          <w:p w14:paraId="5F838DD5"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Уборка памятника и прилегающей к нему территории. Митинг. Минута молчания. Возложение цветов. </w:t>
            </w:r>
            <w:r w:rsidRPr="004F2C13">
              <w:rPr>
                <w:rFonts w:ascii="Times New Roman" w:eastAsia="Times New Roman" w:hAnsi="Times New Roman"/>
                <w:sz w:val="24"/>
                <w:szCs w:val="24"/>
                <w:lang w:eastAsia="ru-RU"/>
              </w:rPr>
              <w:br/>
              <w:t>Памятник Г.К.Жукову, пр-т Маршала Жукова, д.3;</w:t>
            </w:r>
            <w:r w:rsidRPr="004F2C13">
              <w:rPr>
                <w:rFonts w:ascii="Times New Roman" w:eastAsia="Times New Roman" w:hAnsi="Times New Roman"/>
                <w:sz w:val="24"/>
                <w:szCs w:val="24"/>
                <w:lang w:eastAsia="ru-RU"/>
              </w:rPr>
              <w:br/>
              <w:t xml:space="preserve">Памятник генералу Д.М.Карбышеву; б-р Генерала Карбышева, д.1; </w:t>
            </w:r>
            <w:r w:rsidRPr="004F2C13">
              <w:rPr>
                <w:rFonts w:ascii="Times New Roman" w:eastAsia="Times New Roman" w:hAnsi="Times New Roman"/>
                <w:sz w:val="24"/>
                <w:szCs w:val="24"/>
                <w:lang w:eastAsia="ru-RU"/>
              </w:rPr>
              <w:br/>
              <w:t xml:space="preserve">Памятный знак генералу В.В.Глаголеву, пересечение ул. Генерала Глаголева и Маршала Тухачевского, напротив д.48; </w:t>
            </w:r>
            <w:r w:rsidRPr="004F2C13">
              <w:rPr>
                <w:rFonts w:ascii="Times New Roman" w:eastAsia="Times New Roman" w:hAnsi="Times New Roman"/>
                <w:sz w:val="24"/>
                <w:szCs w:val="24"/>
                <w:lang w:eastAsia="ru-RU"/>
              </w:rPr>
              <w:br/>
              <w:t xml:space="preserve"> Скульптурная группа </w:t>
            </w:r>
            <w:r w:rsidRPr="004F2C13">
              <w:rPr>
                <w:rFonts w:ascii="Times New Roman" w:eastAsia="Times New Roman" w:hAnsi="Times New Roman"/>
                <w:sz w:val="24"/>
                <w:szCs w:val="24"/>
                <w:lang w:eastAsia="ru-RU"/>
              </w:rPr>
              <w:lastRenderedPageBreak/>
              <w:t>"Ополченцы", ул. Народного Ополчения, д.20, к.1</w:t>
            </w:r>
          </w:p>
        </w:tc>
        <w:tc>
          <w:tcPr>
            <w:tcW w:w="1492" w:type="dxa"/>
            <w:tcBorders>
              <w:top w:val="single" w:sz="4" w:space="0" w:color="auto"/>
              <w:left w:val="single" w:sz="4" w:space="0" w:color="auto"/>
              <w:bottom w:val="single" w:sz="4" w:space="0" w:color="auto"/>
              <w:right w:val="single" w:sz="4" w:space="0" w:color="auto"/>
            </w:tcBorders>
            <w:vAlign w:val="center"/>
            <w:hideMark/>
          </w:tcPr>
          <w:p w14:paraId="54E50B2E"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lastRenderedPageBreak/>
              <w:t>25.11-05.12.2026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1EAC5A4"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11:00-17:00</w:t>
            </w:r>
          </w:p>
        </w:tc>
        <w:tc>
          <w:tcPr>
            <w:tcW w:w="2618" w:type="dxa"/>
            <w:tcBorders>
              <w:top w:val="single" w:sz="4" w:space="0" w:color="auto"/>
              <w:left w:val="single" w:sz="4" w:space="0" w:color="auto"/>
              <w:bottom w:val="single" w:sz="4" w:space="0" w:color="auto"/>
              <w:right w:val="single" w:sz="4" w:space="0" w:color="auto"/>
            </w:tcBorders>
            <w:vAlign w:val="center"/>
            <w:hideMark/>
          </w:tcPr>
          <w:p w14:paraId="56AD0DE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Территория района Хорошево-Мневники</w:t>
            </w:r>
          </w:p>
        </w:tc>
        <w:tc>
          <w:tcPr>
            <w:tcW w:w="2550" w:type="dxa"/>
            <w:tcBorders>
              <w:top w:val="single" w:sz="4" w:space="0" w:color="auto"/>
              <w:left w:val="single" w:sz="4" w:space="0" w:color="auto"/>
              <w:bottom w:val="single" w:sz="4" w:space="0" w:color="auto"/>
              <w:right w:val="single" w:sz="4" w:space="0" w:color="auto"/>
            </w:tcBorders>
            <w:vAlign w:val="center"/>
            <w:hideMark/>
          </w:tcPr>
          <w:p w14:paraId="47FC25E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Управа района Хорошево-Мневники,  Хараузова О.Е., </w:t>
            </w:r>
            <w:r w:rsidRPr="004F2C13">
              <w:rPr>
                <w:rFonts w:ascii="Times New Roman" w:eastAsia="Times New Roman" w:hAnsi="Times New Roman"/>
                <w:sz w:val="24"/>
                <w:szCs w:val="24"/>
                <w:lang w:eastAsia="ru-RU"/>
              </w:rPr>
              <w:br/>
              <w:t>84991925774 (Образовательные учреждения).</w:t>
            </w:r>
          </w:p>
        </w:tc>
        <w:tc>
          <w:tcPr>
            <w:tcW w:w="856" w:type="dxa"/>
            <w:tcBorders>
              <w:top w:val="single" w:sz="4" w:space="0" w:color="auto"/>
              <w:left w:val="single" w:sz="4" w:space="0" w:color="auto"/>
              <w:bottom w:val="single" w:sz="4" w:space="0" w:color="auto"/>
              <w:right w:val="single" w:sz="4" w:space="0" w:color="auto"/>
            </w:tcBorders>
            <w:vAlign w:val="center"/>
            <w:hideMark/>
          </w:tcPr>
          <w:p w14:paraId="2F47ACF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100</w:t>
            </w:r>
          </w:p>
        </w:tc>
      </w:tr>
      <w:tr w:rsidR="007016A4" w:rsidRPr="004F2C13" w14:paraId="76401B84" w14:textId="77777777" w:rsidTr="007016A4">
        <w:trPr>
          <w:trHeight w:val="70"/>
        </w:trPr>
        <w:tc>
          <w:tcPr>
            <w:tcW w:w="497" w:type="dxa"/>
            <w:tcBorders>
              <w:top w:val="single" w:sz="4" w:space="0" w:color="auto"/>
              <w:left w:val="single" w:sz="4" w:space="0" w:color="auto"/>
              <w:bottom w:val="single" w:sz="4" w:space="0" w:color="auto"/>
              <w:right w:val="single" w:sz="4" w:space="0" w:color="auto"/>
            </w:tcBorders>
            <w:vAlign w:val="center"/>
            <w:hideMark/>
          </w:tcPr>
          <w:p w14:paraId="6B73D6D7"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32</w:t>
            </w:r>
          </w:p>
        </w:tc>
        <w:tc>
          <w:tcPr>
            <w:tcW w:w="2053" w:type="dxa"/>
            <w:tcBorders>
              <w:top w:val="single" w:sz="4" w:space="0" w:color="auto"/>
              <w:left w:val="single" w:sz="4" w:space="0" w:color="auto"/>
              <w:bottom w:val="single" w:sz="4" w:space="0" w:color="auto"/>
              <w:right w:val="single" w:sz="4" w:space="0" w:color="auto"/>
            </w:tcBorders>
            <w:vAlign w:val="center"/>
            <w:hideMark/>
          </w:tcPr>
          <w:p w14:paraId="5605DA6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Концерт учащихся и преподавателей «Весь мир, подаренный тобой»,  </w:t>
            </w:r>
            <w:r w:rsidRPr="004F2C13">
              <w:rPr>
                <w:rFonts w:ascii="Times New Roman" w:eastAsia="Times New Roman" w:hAnsi="Times New Roman"/>
                <w:sz w:val="24"/>
                <w:szCs w:val="24"/>
                <w:lang w:eastAsia="ru-RU"/>
              </w:rPr>
              <w:br/>
              <w:t xml:space="preserve">посвященный Дню матери </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99B68E"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В концерте прозвучит классическая и народная музыка разных эпох русских и зарубежных композиторов. Будут представлены разные инструменты и вокальные номера. </w:t>
            </w:r>
          </w:p>
        </w:tc>
        <w:tc>
          <w:tcPr>
            <w:tcW w:w="1492" w:type="dxa"/>
            <w:tcBorders>
              <w:top w:val="single" w:sz="4" w:space="0" w:color="auto"/>
              <w:left w:val="single" w:sz="4" w:space="0" w:color="auto"/>
              <w:bottom w:val="single" w:sz="4" w:space="0" w:color="auto"/>
              <w:right w:val="single" w:sz="4" w:space="0" w:color="auto"/>
            </w:tcBorders>
            <w:vAlign w:val="center"/>
            <w:hideMark/>
          </w:tcPr>
          <w:p w14:paraId="58FD447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26.11.2026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737A19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время на согл.</w:t>
            </w:r>
          </w:p>
        </w:tc>
        <w:tc>
          <w:tcPr>
            <w:tcW w:w="2618" w:type="dxa"/>
            <w:tcBorders>
              <w:top w:val="single" w:sz="4" w:space="0" w:color="auto"/>
              <w:left w:val="single" w:sz="4" w:space="0" w:color="auto"/>
              <w:bottom w:val="single" w:sz="4" w:space="0" w:color="auto"/>
              <w:right w:val="single" w:sz="4" w:space="0" w:color="auto"/>
            </w:tcBorders>
            <w:vAlign w:val="center"/>
            <w:hideMark/>
          </w:tcPr>
          <w:p w14:paraId="7C3F8920"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ГБУДО «Детская музыкальная школа им. В.В. Андреева»,  Живописная ул., д.1</w:t>
            </w:r>
          </w:p>
        </w:tc>
        <w:tc>
          <w:tcPr>
            <w:tcW w:w="2550" w:type="dxa"/>
            <w:tcBorders>
              <w:top w:val="single" w:sz="4" w:space="0" w:color="auto"/>
              <w:left w:val="single" w:sz="4" w:space="0" w:color="auto"/>
              <w:bottom w:val="single" w:sz="4" w:space="0" w:color="auto"/>
              <w:right w:val="single" w:sz="4" w:space="0" w:color="auto"/>
            </w:tcBorders>
            <w:vAlign w:val="center"/>
            <w:hideMark/>
          </w:tcPr>
          <w:p w14:paraId="2C7C9E5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ГБУДО «Детская музыкальная школа им. В.В. Андреева», Трещалина Екатерина Владимировна, 89850713993</w:t>
            </w:r>
          </w:p>
        </w:tc>
        <w:tc>
          <w:tcPr>
            <w:tcW w:w="856" w:type="dxa"/>
            <w:tcBorders>
              <w:top w:val="single" w:sz="4" w:space="0" w:color="auto"/>
              <w:left w:val="single" w:sz="4" w:space="0" w:color="auto"/>
              <w:bottom w:val="single" w:sz="4" w:space="0" w:color="auto"/>
              <w:right w:val="single" w:sz="4" w:space="0" w:color="auto"/>
            </w:tcBorders>
            <w:vAlign w:val="center"/>
            <w:hideMark/>
          </w:tcPr>
          <w:p w14:paraId="43D24F7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90</w:t>
            </w:r>
          </w:p>
        </w:tc>
      </w:tr>
      <w:tr w:rsidR="007016A4" w:rsidRPr="004F2C13" w14:paraId="4CA37108" w14:textId="77777777" w:rsidTr="007016A4">
        <w:trPr>
          <w:trHeight w:val="351"/>
        </w:trPr>
        <w:tc>
          <w:tcPr>
            <w:tcW w:w="497" w:type="dxa"/>
            <w:tcBorders>
              <w:top w:val="single" w:sz="4" w:space="0" w:color="auto"/>
              <w:left w:val="single" w:sz="4" w:space="0" w:color="auto"/>
              <w:bottom w:val="single" w:sz="4" w:space="0" w:color="auto"/>
              <w:right w:val="single" w:sz="4" w:space="0" w:color="auto"/>
            </w:tcBorders>
            <w:vAlign w:val="center"/>
            <w:hideMark/>
          </w:tcPr>
          <w:p w14:paraId="146C7E22"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33</w:t>
            </w:r>
          </w:p>
        </w:tc>
        <w:tc>
          <w:tcPr>
            <w:tcW w:w="2053" w:type="dxa"/>
            <w:tcBorders>
              <w:top w:val="single" w:sz="4" w:space="0" w:color="auto"/>
              <w:left w:val="single" w:sz="4" w:space="0" w:color="auto"/>
              <w:bottom w:val="single" w:sz="4" w:space="0" w:color="auto"/>
              <w:right w:val="single" w:sz="4" w:space="0" w:color="auto"/>
            </w:tcBorders>
            <w:vAlign w:val="center"/>
            <w:hideMark/>
          </w:tcPr>
          <w:p w14:paraId="212F967A"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Комплексное мероприятие, посвященное Дню матери </w:t>
            </w:r>
            <w:r w:rsidRPr="004F2C13">
              <w:rPr>
                <w:rFonts w:ascii="Times New Roman" w:eastAsia="Times New Roman" w:hAnsi="Times New Roman"/>
                <w:sz w:val="24"/>
                <w:szCs w:val="24"/>
                <w:lang w:eastAsia="ru-RU"/>
              </w:rPr>
              <w:br/>
              <w:t>«Моя мама — мой лучший друг»</w:t>
            </w:r>
          </w:p>
        </w:tc>
        <w:tc>
          <w:tcPr>
            <w:tcW w:w="3826" w:type="dxa"/>
            <w:tcBorders>
              <w:top w:val="single" w:sz="4" w:space="0" w:color="auto"/>
              <w:left w:val="single" w:sz="4" w:space="0" w:color="auto"/>
              <w:bottom w:val="single" w:sz="4" w:space="0" w:color="auto"/>
              <w:right w:val="single" w:sz="4" w:space="0" w:color="auto"/>
            </w:tcBorders>
            <w:vAlign w:val="center"/>
            <w:hideMark/>
          </w:tcPr>
          <w:p w14:paraId="39AC7BA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Гостей праздничного мероприятия ждут красочные музыкальные номера, исполняемые участниками вокальных коллективов и танцевальные композиции, полные энергии и позитива.</w:t>
            </w:r>
          </w:p>
        </w:tc>
        <w:tc>
          <w:tcPr>
            <w:tcW w:w="1492" w:type="dxa"/>
            <w:tcBorders>
              <w:top w:val="single" w:sz="4" w:space="0" w:color="auto"/>
              <w:left w:val="single" w:sz="4" w:space="0" w:color="auto"/>
              <w:bottom w:val="single" w:sz="4" w:space="0" w:color="auto"/>
              <w:right w:val="single" w:sz="4" w:space="0" w:color="auto"/>
            </w:tcBorders>
            <w:vAlign w:val="center"/>
            <w:hideMark/>
          </w:tcPr>
          <w:p w14:paraId="2911358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27.11.2026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40215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время на согл.</w:t>
            </w:r>
          </w:p>
        </w:tc>
        <w:tc>
          <w:tcPr>
            <w:tcW w:w="2618" w:type="dxa"/>
            <w:tcBorders>
              <w:top w:val="single" w:sz="4" w:space="0" w:color="auto"/>
              <w:left w:val="single" w:sz="4" w:space="0" w:color="auto"/>
              <w:bottom w:val="single" w:sz="4" w:space="0" w:color="auto"/>
              <w:right w:val="single" w:sz="4" w:space="0" w:color="auto"/>
            </w:tcBorders>
            <w:vAlign w:val="center"/>
            <w:hideMark/>
          </w:tcPr>
          <w:p w14:paraId="7B4AD1A6"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«ДК «Берендей»,</w:t>
            </w:r>
            <w:r w:rsidRPr="004F2C13">
              <w:rPr>
                <w:rFonts w:ascii="Times New Roman" w:eastAsia="Times New Roman" w:hAnsi="Times New Roman"/>
                <w:sz w:val="24"/>
                <w:szCs w:val="24"/>
                <w:lang w:eastAsia="ru-RU"/>
              </w:rPr>
              <w:br/>
              <w:t>Пр-т Маршала Жукова, д.76</w:t>
            </w:r>
          </w:p>
        </w:tc>
        <w:tc>
          <w:tcPr>
            <w:tcW w:w="2550" w:type="dxa"/>
            <w:tcBorders>
              <w:top w:val="single" w:sz="4" w:space="0" w:color="auto"/>
              <w:left w:val="single" w:sz="4" w:space="0" w:color="auto"/>
              <w:bottom w:val="single" w:sz="4" w:space="0" w:color="auto"/>
              <w:right w:val="single" w:sz="4" w:space="0" w:color="auto"/>
            </w:tcBorders>
            <w:vAlign w:val="center"/>
            <w:hideMark/>
          </w:tcPr>
          <w:p w14:paraId="0059DA7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Алексеева Снежана Анатольевна </w:t>
            </w:r>
            <w:r w:rsidRPr="004F2C13">
              <w:rPr>
                <w:rFonts w:ascii="Times New Roman" w:eastAsia="Times New Roman" w:hAnsi="Times New Roman"/>
                <w:sz w:val="24"/>
                <w:szCs w:val="24"/>
                <w:lang w:eastAsia="ru-RU"/>
              </w:rPr>
              <w:br/>
              <w:t>8-926-221-78-01</w:t>
            </w:r>
          </w:p>
        </w:tc>
        <w:tc>
          <w:tcPr>
            <w:tcW w:w="856" w:type="dxa"/>
            <w:tcBorders>
              <w:top w:val="single" w:sz="4" w:space="0" w:color="auto"/>
              <w:left w:val="single" w:sz="4" w:space="0" w:color="auto"/>
              <w:bottom w:val="single" w:sz="4" w:space="0" w:color="auto"/>
              <w:right w:val="single" w:sz="4" w:space="0" w:color="auto"/>
            </w:tcBorders>
            <w:vAlign w:val="center"/>
            <w:hideMark/>
          </w:tcPr>
          <w:p w14:paraId="121F0F87"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100</w:t>
            </w:r>
          </w:p>
        </w:tc>
      </w:tr>
      <w:tr w:rsidR="007016A4" w:rsidRPr="004F2C13" w14:paraId="7E564BFD" w14:textId="77777777" w:rsidTr="007016A4">
        <w:trPr>
          <w:trHeight w:val="1540"/>
        </w:trPr>
        <w:tc>
          <w:tcPr>
            <w:tcW w:w="497" w:type="dxa"/>
            <w:tcBorders>
              <w:top w:val="single" w:sz="4" w:space="0" w:color="auto"/>
              <w:left w:val="single" w:sz="4" w:space="0" w:color="auto"/>
              <w:bottom w:val="single" w:sz="4" w:space="0" w:color="auto"/>
              <w:right w:val="single" w:sz="4" w:space="0" w:color="auto"/>
            </w:tcBorders>
            <w:vAlign w:val="center"/>
            <w:hideMark/>
          </w:tcPr>
          <w:p w14:paraId="35341096"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34</w:t>
            </w:r>
          </w:p>
        </w:tc>
        <w:tc>
          <w:tcPr>
            <w:tcW w:w="2053" w:type="dxa"/>
            <w:tcBorders>
              <w:top w:val="single" w:sz="4" w:space="0" w:color="auto"/>
              <w:left w:val="single" w:sz="4" w:space="0" w:color="auto"/>
              <w:bottom w:val="single" w:sz="4" w:space="0" w:color="auto"/>
              <w:right w:val="single" w:sz="4" w:space="0" w:color="auto"/>
            </w:tcBorders>
            <w:vAlign w:val="center"/>
            <w:hideMark/>
          </w:tcPr>
          <w:p w14:paraId="296D1DE4"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Концерт "Весь мир, подаренный тобой",  </w:t>
            </w:r>
            <w:r w:rsidRPr="004F2C13">
              <w:rPr>
                <w:rFonts w:ascii="Times New Roman" w:eastAsia="Times New Roman" w:hAnsi="Times New Roman"/>
                <w:sz w:val="24"/>
                <w:szCs w:val="24"/>
                <w:lang w:eastAsia="ru-RU"/>
              </w:rPr>
              <w:br/>
              <w:t xml:space="preserve">посвященный Дню матери </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A206DA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В концерте прозвучит классическая и народная музыка разных эпох русских и зарубежных композиторов. Будут представлены разные инструменты и вокальные номера. Помимо учеников в концерте выступят и преподаватели нашей школы. Концерт учащихся и преподавателей. </w:t>
            </w:r>
          </w:p>
        </w:tc>
        <w:tc>
          <w:tcPr>
            <w:tcW w:w="14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1C4204"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27.11.2026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1D67D3"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18:00</w:t>
            </w:r>
          </w:p>
        </w:tc>
        <w:tc>
          <w:tcPr>
            <w:tcW w:w="26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24D15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ГБУДО «Детская музыкальная школа им. В.В. Андреева»,  Живописная ул., д.1</w:t>
            </w:r>
          </w:p>
        </w:tc>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8089BE"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ГБУДО «Детская музыкальная школа им. В.В. Андреева», Трещалина Е.В., 89850713993</w:t>
            </w:r>
          </w:p>
        </w:tc>
        <w:tc>
          <w:tcPr>
            <w:tcW w:w="8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8311744"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70</w:t>
            </w:r>
          </w:p>
        </w:tc>
      </w:tr>
      <w:tr w:rsidR="007016A4" w:rsidRPr="004F2C13" w14:paraId="2A19C05B" w14:textId="77777777" w:rsidTr="007016A4">
        <w:trPr>
          <w:trHeight w:val="2715"/>
        </w:trPr>
        <w:tc>
          <w:tcPr>
            <w:tcW w:w="497" w:type="dxa"/>
            <w:tcBorders>
              <w:top w:val="single" w:sz="4" w:space="0" w:color="auto"/>
              <w:left w:val="single" w:sz="4" w:space="0" w:color="auto"/>
              <w:bottom w:val="single" w:sz="4" w:space="0" w:color="auto"/>
              <w:right w:val="single" w:sz="4" w:space="0" w:color="auto"/>
            </w:tcBorders>
            <w:vAlign w:val="center"/>
            <w:hideMark/>
          </w:tcPr>
          <w:p w14:paraId="4FAE2344"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lastRenderedPageBreak/>
              <w:t>35</w:t>
            </w:r>
          </w:p>
        </w:tc>
        <w:tc>
          <w:tcPr>
            <w:tcW w:w="2053" w:type="dxa"/>
            <w:tcBorders>
              <w:top w:val="single" w:sz="4" w:space="0" w:color="auto"/>
              <w:left w:val="single" w:sz="4" w:space="0" w:color="auto"/>
              <w:bottom w:val="single" w:sz="4" w:space="0" w:color="auto"/>
              <w:right w:val="single" w:sz="4" w:space="0" w:color="auto"/>
            </w:tcBorders>
            <w:vAlign w:val="center"/>
            <w:hideMark/>
          </w:tcPr>
          <w:p w14:paraId="668BD95E"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Спектакль Ведущего творческого коллектива города Москвы Театральной студии «Лаборатория Чехова» </w:t>
            </w:r>
            <w:r w:rsidRPr="004F2C13">
              <w:rPr>
                <w:rFonts w:ascii="Times New Roman" w:eastAsia="Times New Roman" w:hAnsi="Times New Roman"/>
                <w:sz w:val="24"/>
                <w:szCs w:val="24"/>
                <w:lang w:eastAsia="ru-RU"/>
              </w:rPr>
              <w:br/>
              <w:t>«Диагноз: Чехонте»</w:t>
            </w:r>
          </w:p>
        </w:tc>
        <w:tc>
          <w:tcPr>
            <w:tcW w:w="3826" w:type="dxa"/>
            <w:tcBorders>
              <w:top w:val="single" w:sz="4" w:space="0" w:color="auto"/>
              <w:left w:val="single" w:sz="4" w:space="0" w:color="auto"/>
              <w:bottom w:val="single" w:sz="4" w:space="0" w:color="auto"/>
              <w:right w:val="single" w:sz="4" w:space="0" w:color="auto"/>
            </w:tcBorders>
            <w:vAlign w:val="center"/>
            <w:hideMark/>
          </w:tcPr>
          <w:p w14:paraId="1E1EDA0B"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Тексты Антона Павловича Чехова можно узнать без труда, хотя у них и нет какой-то яркой характерной черты. Строки рассказов писателя запоминаются за счет невероятно спокойного тона повествования, Чехов будто скользит по страницам, проходя сквозь слова и жизни людей. Воплощать на сцене произведения Чехова начали ещё с 1896 года, и театральные постановки продолжаются по всему миру по сей день. Театральная студия «Лаборатория Чехова» не осталась в стороне. Участники студии готовы представить зрителю премьерный спектакль «Диагноз Чехонте». Данный спектакль состоит из четырех рассказов Антона Павловича Чехова и шутки-комедии в одном действии «Медведь».</w:t>
            </w:r>
          </w:p>
        </w:tc>
        <w:tc>
          <w:tcPr>
            <w:tcW w:w="1492" w:type="dxa"/>
            <w:tcBorders>
              <w:top w:val="single" w:sz="4" w:space="0" w:color="auto"/>
              <w:left w:val="single" w:sz="4" w:space="0" w:color="auto"/>
              <w:bottom w:val="single" w:sz="4" w:space="0" w:color="auto"/>
              <w:right w:val="single" w:sz="4" w:space="0" w:color="auto"/>
            </w:tcBorders>
            <w:vAlign w:val="center"/>
            <w:hideMark/>
          </w:tcPr>
          <w:p w14:paraId="209FAB3E"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29.11.2026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8793BC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время на согл.</w:t>
            </w:r>
          </w:p>
        </w:tc>
        <w:tc>
          <w:tcPr>
            <w:tcW w:w="2618" w:type="dxa"/>
            <w:tcBorders>
              <w:top w:val="single" w:sz="4" w:space="0" w:color="auto"/>
              <w:left w:val="single" w:sz="4" w:space="0" w:color="auto"/>
              <w:bottom w:val="single" w:sz="4" w:space="0" w:color="auto"/>
              <w:right w:val="single" w:sz="4" w:space="0" w:color="auto"/>
            </w:tcBorders>
            <w:vAlign w:val="center"/>
            <w:hideMark/>
          </w:tcPr>
          <w:p w14:paraId="4DF7C585"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«ДК «Берендей»,</w:t>
            </w:r>
            <w:r w:rsidRPr="004F2C13">
              <w:rPr>
                <w:rFonts w:ascii="Times New Roman" w:eastAsia="Times New Roman" w:hAnsi="Times New Roman"/>
                <w:sz w:val="24"/>
                <w:szCs w:val="24"/>
                <w:lang w:eastAsia="ru-RU"/>
              </w:rPr>
              <w:br/>
              <w:t>Пр-т Маршала Жукова, д.76</w:t>
            </w:r>
          </w:p>
        </w:tc>
        <w:tc>
          <w:tcPr>
            <w:tcW w:w="2550" w:type="dxa"/>
            <w:tcBorders>
              <w:top w:val="single" w:sz="4" w:space="0" w:color="auto"/>
              <w:left w:val="single" w:sz="4" w:space="0" w:color="auto"/>
              <w:bottom w:val="single" w:sz="4" w:space="0" w:color="auto"/>
              <w:right w:val="single" w:sz="4" w:space="0" w:color="auto"/>
            </w:tcBorders>
            <w:vAlign w:val="center"/>
            <w:hideMark/>
          </w:tcPr>
          <w:p w14:paraId="356152F0"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Алексеева Снежана Анатольевна </w:t>
            </w:r>
            <w:r w:rsidRPr="004F2C13">
              <w:rPr>
                <w:rFonts w:ascii="Times New Roman" w:eastAsia="Times New Roman" w:hAnsi="Times New Roman"/>
                <w:sz w:val="24"/>
                <w:szCs w:val="24"/>
                <w:lang w:eastAsia="ru-RU"/>
              </w:rPr>
              <w:br/>
              <w:t>8-926-221-78-01</w:t>
            </w:r>
          </w:p>
        </w:tc>
        <w:tc>
          <w:tcPr>
            <w:tcW w:w="856" w:type="dxa"/>
            <w:tcBorders>
              <w:top w:val="single" w:sz="4" w:space="0" w:color="auto"/>
              <w:left w:val="single" w:sz="4" w:space="0" w:color="auto"/>
              <w:bottom w:val="single" w:sz="4" w:space="0" w:color="auto"/>
              <w:right w:val="single" w:sz="4" w:space="0" w:color="auto"/>
            </w:tcBorders>
            <w:vAlign w:val="center"/>
            <w:hideMark/>
          </w:tcPr>
          <w:p w14:paraId="71B78FE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35</w:t>
            </w:r>
          </w:p>
        </w:tc>
      </w:tr>
      <w:tr w:rsidR="007016A4" w:rsidRPr="004F2C13" w14:paraId="328D1C78" w14:textId="77777777" w:rsidTr="007016A4">
        <w:trPr>
          <w:trHeight w:val="570"/>
        </w:trPr>
        <w:tc>
          <w:tcPr>
            <w:tcW w:w="15026" w:type="dxa"/>
            <w:gridSpan w:val="8"/>
            <w:tcBorders>
              <w:top w:val="single" w:sz="4" w:space="0" w:color="auto"/>
              <w:left w:val="single" w:sz="4" w:space="0" w:color="auto"/>
              <w:bottom w:val="single" w:sz="4" w:space="0" w:color="auto"/>
              <w:right w:val="single" w:sz="4" w:space="0" w:color="auto"/>
            </w:tcBorders>
            <w:vAlign w:val="center"/>
            <w:hideMark/>
          </w:tcPr>
          <w:p w14:paraId="38F538B4" w14:textId="77777777" w:rsidR="007016A4" w:rsidRPr="004F2C13" w:rsidRDefault="007016A4" w:rsidP="00E64732">
            <w:pPr>
              <w:spacing w:after="0" w:line="240" w:lineRule="auto"/>
              <w:jc w:val="center"/>
              <w:rPr>
                <w:rFonts w:ascii="Times New Roman" w:eastAsia="Times New Roman" w:hAnsi="Times New Roman"/>
                <w:b/>
                <w:bCs/>
                <w:color w:val="000000"/>
                <w:sz w:val="24"/>
                <w:szCs w:val="24"/>
                <w:lang w:eastAsia="ru-RU"/>
              </w:rPr>
            </w:pPr>
            <w:r w:rsidRPr="004F2C13">
              <w:rPr>
                <w:rFonts w:ascii="Times New Roman" w:eastAsia="Times New Roman" w:hAnsi="Times New Roman"/>
                <w:b/>
                <w:bCs/>
                <w:color w:val="000000"/>
                <w:sz w:val="24"/>
                <w:szCs w:val="24"/>
                <w:lang w:eastAsia="ru-RU"/>
              </w:rPr>
              <w:t>ДЕКАБРЬ</w:t>
            </w:r>
          </w:p>
        </w:tc>
      </w:tr>
      <w:tr w:rsidR="007016A4" w:rsidRPr="004F2C13" w14:paraId="6B2AA158" w14:textId="77777777" w:rsidTr="007016A4">
        <w:trPr>
          <w:trHeight w:val="1620"/>
        </w:trPr>
        <w:tc>
          <w:tcPr>
            <w:tcW w:w="497" w:type="dxa"/>
            <w:tcBorders>
              <w:top w:val="single" w:sz="4" w:space="0" w:color="auto"/>
              <w:left w:val="single" w:sz="4" w:space="0" w:color="auto"/>
              <w:bottom w:val="single" w:sz="4" w:space="0" w:color="auto"/>
              <w:right w:val="single" w:sz="4" w:space="0" w:color="auto"/>
            </w:tcBorders>
            <w:vAlign w:val="center"/>
            <w:hideMark/>
          </w:tcPr>
          <w:p w14:paraId="6A8A0195"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36</w:t>
            </w:r>
          </w:p>
        </w:tc>
        <w:tc>
          <w:tcPr>
            <w:tcW w:w="2053" w:type="dxa"/>
            <w:tcBorders>
              <w:top w:val="single" w:sz="4" w:space="0" w:color="auto"/>
              <w:left w:val="single" w:sz="4" w:space="0" w:color="auto"/>
              <w:bottom w:val="single" w:sz="4" w:space="0" w:color="auto"/>
              <w:right w:val="single" w:sz="4" w:space="0" w:color="auto"/>
            </w:tcBorders>
            <w:vAlign w:val="center"/>
            <w:hideMark/>
          </w:tcPr>
          <w:p w14:paraId="4B6B90BD"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Выставка «Город-горой: глазами детей»</w:t>
            </w:r>
          </w:p>
        </w:tc>
        <w:tc>
          <w:tcPr>
            <w:tcW w:w="3826" w:type="dxa"/>
            <w:tcBorders>
              <w:top w:val="single" w:sz="4" w:space="0" w:color="auto"/>
              <w:left w:val="single" w:sz="4" w:space="0" w:color="auto"/>
              <w:bottom w:val="single" w:sz="4" w:space="0" w:color="auto"/>
              <w:right w:val="single" w:sz="4" w:space="0" w:color="auto"/>
            </w:tcBorders>
            <w:vAlign w:val="center"/>
            <w:hideMark/>
          </w:tcPr>
          <w:p w14:paraId="789C73CE"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Творческий проект, посвященный дню начала контрнаступления советских войск против немецко-фашистских войск в битве под Москвой. </w:t>
            </w:r>
          </w:p>
        </w:tc>
        <w:tc>
          <w:tcPr>
            <w:tcW w:w="1492" w:type="dxa"/>
            <w:tcBorders>
              <w:top w:val="single" w:sz="4" w:space="0" w:color="auto"/>
              <w:left w:val="single" w:sz="4" w:space="0" w:color="auto"/>
              <w:bottom w:val="single" w:sz="4" w:space="0" w:color="auto"/>
              <w:right w:val="single" w:sz="4" w:space="0" w:color="auto"/>
            </w:tcBorders>
            <w:vAlign w:val="center"/>
            <w:hideMark/>
          </w:tcPr>
          <w:p w14:paraId="25139B2D"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01.12.2026-15.12.2026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C34D234"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10:00-20:00</w:t>
            </w:r>
          </w:p>
        </w:tc>
        <w:tc>
          <w:tcPr>
            <w:tcW w:w="2618" w:type="dxa"/>
            <w:tcBorders>
              <w:top w:val="single" w:sz="4" w:space="0" w:color="auto"/>
              <w:left w:val="single" w:sz="4" w:space="0" w:color="auto"/>
              <w:bottom w:val="single" w:sz="4" w:space="0" w:color="auto"/>
              <w:right w:val="single" w:sz="4" w:space="0" w:color="auto"/>
            </w:tcBorders>
            <w:vAlign w:val="center"/>
            <w:hideMark/>
          </w:tcPr>
          <w:p w14:paraId="11711253"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ГБУ  г. Москвы «ОКЦ СЗАО»,</w:t>
            </w:r>
            <w:r w:rsidRPr="004F2C13">
              <w:rPr>
                <w:rFonts w:ascii="Times New Roman" w:eastAsia="Times New Roman" w:hAnsi="Times New Roman"/>
                <w:color w:val="000000"/>
                <w:sz w:val="24"/>
                <w:szCs w:val="24"/>
                <w:lang w:eastAsia="ru-RU"/>
              </w:rPr>
              <w:br/>
              <w:t xml:space="preserve"> ОСП «Клуб «Атом», Маршала Тухачевского ул., д.20, ст. 2</w:t>
            </w:r>
          </w:p>
        </w:tc>
        <w:tc>
          <w:tcPr>
            <w:tcW w:w="2550" w:type="dxa"/>
            <w:tcBorders>
              <w:top w:val="single" w:sz="4" w:space="0" w:color="auto"/>
              <w:left w:val="single" w:sz="4" w:space="0" w:color="auto"/>
              <w:bottom w:val="single" w:sz="4" w:space="0" w:color="auto"/>
              <w:right w:val="single" w:sz="4" w:space="0" w:color="auto"/>
            </w:tcBorders>
            <w:vAlign w:val="center"/>
            <w:hideMark/>
          </w:tcPr>
          <w:p w14:paraId="39D8B054"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ГБУ г. Москвы «ОКЦ СЗАО»,</w:t>
            </w:r>
            <w:r w:rsidRPr="004F2C13">
              <w:rPr>
                <w:rFonts w:ascii="Times New Roman" w:eastAsia="Times New Roman" w:hAnsi="Times New Roman"/>
                <w:color w:val="000000"/>
                <w:sz w:val="24"/>
                <w:szCs w:val="24"/>
                <w:lang w:eastAsia="ru-RU"/>
              </w:rPr>
              <w:br/>
              <w:t xml:space="preserve"> ОСП «Клуб «Атом»,</w:t>
            </w:r>
            <w:r w:rsidRPr="004F2C13">
              <w:rPr>
                <w:rFonts w:ascii="Times New Roman" w:eastAsia="Times New Roman" w:hAnsi="Times New Roman"/>
                <w:color w:val="000000"/>
                <w:sz w:val="24"/>
                <w:szCs w:val="24"/>
                <w:lang w:eastAsia="ru-RU"/>
              </w:rPr>
              <w:br/>
              <w:t>Фетисова Инна Эдуардовна</w:t>
            </w:r>
            <w:r w:rsidRPr="004F2C13">
              <w:rPr>
                <w:rFonts w:ascii="Times New Roman" w:eastAsia="Times New Roman" w:hAnsi="Times New Roman"/>
                <w:color w:val="000000"/>
                <w:sz w:val="24"/>
                <w:szCs w:val="24"/>
                <w:lang w:eastAsia="ru-RU"/>
              </w:rPr>
              <w:br/>
              <w:t>8 927 058-08-19</w:t>
            </w:r>
          </w:p>
        </w:tc>
        <w:tc>
          <w:tcPr>
            <w:tcW w:w="856" w:type="dxa"/>
            <w:tcBorders>
              <w:top w:val="single" w:sz="4" w:space="0" w:color="auto"/>
              <w:left w:val="single" w:sz="4" w:space="0" w:color="auto"/>
              <w:bottom w:val="single" w:sz="4" w:space="0" w:color="auto"/>
              <w:right w:val="single" w:sz="4" w:space="0" w:color="auto"/>
            </w:tcBorders>
            <w:vAlign w:val="center"/>
            <w:hideMark/>
          </w:tcPr>
          <w:p w14:paraId="48F14681"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75</w:t>
            </w:r>
          </w:p>
        </w:tc>
      </w:tr>
      <w:tr w:rsidR="007016A4" w:rsidRPr="004F2C13" w14:paraId="2C7291CD" w14:textId="77777777" w:rsidTr="007016A4">
        <w:trPr>
          <w:trHeight w:val="70"/>
        </w:trPr>
        <w:tc>
          <w:tcPr>
            <w:tcW w:w="497" w:type="dxa"/>
            <w:tcBorders>
              <w:top w:val="single" w:sz="4" w:space="0" w:color="auto"/>
              <w:left w:val="single" w:sz="4" w:space="0" w:color="auto"/>
              <w:bottom w:val="single" w:sz="4" w:space="0" w:color="auto"/>
              <w:right w:val="single" w:sz="4" w:space="0" w:color="auto"/>
            </w:tcBorders>
            <w:vAlign w:val="center"/>
          </w:tcPr>
          <w:p w14:paraId="5D7CAF0B"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37</w:t>
            </w:r>
          </w:p>
        </w:tc>
        <w:tc>
          <w:tcPr>
            <w:tcW w:w="2053" w:type="dxa"/>
            <w:tcBorders>
              <w:top w:val="single" w:sz="4" w:space="0" w:color="auto"/>
              <w:left w:val="single" w:sz="4" w:space="0" w:color="auto"/>
              <w:bottom w:val="single" w:sz="4" w:space="0" w:color="auto"/>
              <w:right w:val="single" w:sz="4" w:space="0" w:color="auto"/>
            </w:tcBorders>
            <w:vAlign w:val="center"/>
          </w:tcPr>
          <w:p w14:paraId="13541F6D"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sz w:val="24"/>
                <w:szCs w:val="24"/>
                <w:lang w:eastAsia="ru-RU"/>
              </w:rPr>
              <w:t>Мероприятия в рамках городской мемориально-</w:t>
            </w:r>
            <w:r w:rsidRPr="004F2C13">
              <w:rPr>
                <w:rFonts w:ascii="Times New Roman" w:eastAsia="Times New Roman" w:hAnsi="Times New Roman"/>
                <w:sz w:val="24"/>
                <w:szCs w:val="24"/>
                <w:lang w:eastAsia="ru-RU"/>
              </w:rPr>
              <w:lastRenderedPageBreak/>
              <w:t>патронатной акций, посвященная 85-й годовщине битвы под Москвой и Дню Неизвестного Солдата</w:t>
            </w:r>
          </w:p>
        </w:tc>
        <w:tc>
          <w:tcPr>
            <w:tcW w:w="3826" w:type="dxa"/>
            <w:tcBorders>
              <w:top w:val="single" w:sz="4" w:space="0" w:color="auto"/>
              <w:left w:val="single" w:sz="4" w:space="0" w:color="auto"/>
              <w:bottom w:val="single" w:sz="4" w:space="0" w:color="auto"/>
              <w:right w:val="single" w:sz="4" w:space="0" w:color="auto"/>
            </w:tcBorders>
            <w:vAlign w:val="center"/>
          </w:tcPr>
          <w:p w14:paraId="1D4657B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lastRenderedPageBreak/>
              <w:t xml:space="preserve">Уборка памятника и прилегающей к нему территории. Митинг. Минута молчания. Возложение </w:t>
            </w:r>
            <w:r w:rsidRPr="004F2C13">
              <w:rPr>
                <w:rFonts w:ascii="Times New Roman" w:eastAsia="Times New Roman" w:hAnsi="Times New Roman"/>
                <w:sz w:val="24"/>
                <w:szCs w:val="24"/>
                <w:lang w:eastAsia="ru-RU"/>
              </w:rPr>
              <w:lastRenderedPageBreak/>
              <w:t xml:space="preserve">цветов. </w:t>
            </w:r>
            <w:r w:rsidRPr="004F2C13">
              <w:rPr>
                <w:rFonts w:ascii="Times New Roman" w:eastAsia="Times New Roman" w:hAnsi="Times New Roman"/>
                <w:sz w:val="24"/>
                <w:szCs w:val="24"/>
                <w:lang w:eastAsia="ru-RU"/>
              </w:rPr>
              <w:br/>
              <w:t>Памятник Г.К.Жукову, территория ГБОУ «Школы №1517»;</w:t>
            </w:r>
          </w:p>
          <w:p w14:paraId="2E9ED288"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 Памятный знак генералу В.В.Глаголеву; </w:t>
            </w:r>
          </w:p>
          <w:p w14:paraId="1DFF6BD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Памятный  знак - бюст   А.В. Суворову, на территория колледжа</w:t>
            </w:r>
          </w:p>
        </w:tc>
        <w:tc>
          <w:tcPr>
            <w:tcW w:w="1492" w:type="dxa"/>
            <w:tcBorders>
              <w:top w:val="single" w:sz="4" w:space="0" w:color="auto"/>
              <w:left w:val="single" w:sz="4" w:space="0" w:color="auto"/>
              <w:bottom w:val="single" w:sz="4" w:space="0" w:color="auto"/>
              <w:right w:val="single" w:sz="4" w:space="0" w:color="auto"/>
            </w:tcBorders>
            <w:vAlign w:val="center"/>
          </w:tcPr>
          <w:p w14:paraId="6AD91F66"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lastRenderedPageBreak/>
              <w:t>01.12-05.12.2026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26967568"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11:00-17:00</w:t>
            </w:r>
          </w:p>
        </w:tc>
        <w:tc>
          <w:tcPr>
            <w:tcW w:w="2618" w:type="dxa"/>
            <w:tcBorders>
              <w:top w:val="single" w:sz="4" w:space="0" w:color="auto"/>
              <w:left w:val="single" w:sz="4" w:space="0" w:color="auto"/>
              <w:bottom w:val="single" w:sz="4" w:space="0" w:color="auto"/>
              <w:right w:val="single" w:sz="4" w:space="0" w:color="auto"/>
            </w:tcBorders>
            <w:vAlign w:val="center"/>
          </w:tcPr>
          <w:p w14:paraId="7522D93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Территория района Хорошево-Мневники:</w:t>
            </w:r>
          </w:p>
          <w:p w14:paraId="54F4FDC8"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lastRenderedPageBreak/>
              <w:t xml:space="preserve"> ГБОУ "Школа №1517", Карамышевская наб., д.54, к.2;</w:t>
            </w:r>
            <w:r w:rsidRPr="004F2C13">
              <w:rPr>
                <w:rFonts w:ascii="Times New Roman" w:eastAsia="Times New Roman" w:hAnsi="Times New Roman"/>
                <w:sz w:val="24"/>
                <w:szCs w:val="24"/>
                <w:lang w:eastAsia="ru-RU"/>
              </w:rPr>
              <w:br/>
              <w:t xml:space="preserve">пересечение ул. Генерала Глаголева и Маршала Тухачевского, напротив д.48; </w:t>
            </w:r>
          </w:p>
          <w:p w14:paraId="55B8CEFA"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ГБПОУ "Колледж полиции", ул. Маршала Тухачевского, д.46</w:t>
            </w:r>
            <w:r w:rsidRPr="004F2C13">
              <w:rPr>
                <w:rFonts w:ascii="Times New Roman" w:eastAsia="Times New Roman" w:hAnsi="Times New Roman"/>
                <w:sz w:val="24"/>
                <w:szCs w:val="24"/>
                <w:lang w:eastAsia="ru-RU"/>
              </w:rPr>
              <w:br/>
            </w:r>
          </w:p>
        </w:tc>
        <w:tc>
          <w:tcPr>
            <w:tcW w:w="2550" w:type="dxa"/>
            <w:tcBorders>
              <w:top w:val="single" w:sz="4" w:space="0" w:color="auto"/>
              <w:left w:val="single" w:sz="4" w:space="0" w:color="auto"/>
              <w:bottom w:val="single" w:sz="4" w:space="0" w:color="auto"/>
              <w:right w:val="single" w:sz="4" w:space="0" w:color="auto"/>
            </w:tcBorders>
            <w:vAlign w:val="center"/>
          </w:tcPr>
          <w:p w14:paraId="2DE9272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lastRenderedPageBreak/>
              <w:t xml:space="preserve">Управа района Хорошево-Мневники,  Хараузова О.Е., </w:t>
            </w:r>
            <w:r w:rsidRPr="004F2C13">
              <w:rPr>
                <w:rFonts w:ascii="Times New Roman" w:eastAsia="Times New Roman" w:hAnsi="Times New Roman"/>
                <w:sz w:val="24"/>
                <w:szCs w:val="24"/>
                <w:lang w:eastAsia="ru-RU"/>
              </w:rPr>
              <w:br/>
            </w:r>
            <w:r w:rsidRPr="004F2C13">
              <w:rPr>
                <w:rFonts w:ascii="Times New Roman" w:eastAsia="Times New Roman" w:hAnsi="Times New Roman"/>
                <w:sz w:val="24"/>
                <w:szCs w:val="24"/>
                <w:lang w:eastAsia="ru-RU"/>
              </w:rPr>
              <w:lastRenderedPageBreak/>
              <w:t>84991925774 (Образовательные учреждения).</w:t>
            </w:r>
          </w:p>
        </w:tc>
        <w:tc>
          <w:tcPr>
            <w:tcW w:w="856" w:type="dxa"/>
            <w:tcBorders>
              <w:top w:val="single" w:sz="4" w:space="0" w:color="auto"/>
              <w:left w:val="single" w:sz="4" w:space="0" w:color="auto"/>
              <w:bottom w:val="single" w:sz="4" w:space="0" w:color="auto"/>
              <w:right w:val="single" w:sz="4" w:space="0" w:color="auto"/>
            </w:tcBorders>
            <w:vAlign w:val="center"/>
          </w:tcPr>
          <w:p w14:paraId="6491122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lastRenderedPageBreak/>
              <w:t>40</w:t>
            </w:r>
          </w:p>
        </w:tc>
      </w:tr>
      <w:tr w:rsidR="007016A4" w:rsidRPr="004F2C13" w14:paraId="6395CBD7" w14:textId="77777777" w:rsidTr="007016A4">
        <w:trPr>
          <w:trHeight w:val="880"/>
        </w:trPr>
        <w:tc>
          <w:tcPr>
            <w:tcW w:w="497" w:type="dxa"/>
            <w:tcBorders>
              <w:top w:val="single" w:sz="4" w:space="0" w:color="auto"/>
              <w:left w:val="single" w:sz="4" w:space="0" w:color="auto"/>
              <w:bottom w:val="single" w:sz="4" w:space="0" w:color="auto"/>
              <w:right w:val="single" w:sz="4" w:space="0" w:color="auto"/>
            </w:tcBorders>
            <w:vAlign w:val="center"/>
            <w:hideMark/>
          </w:tcPr>
          <w:p w14:paraId="42503652"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38</w:t>
            </w:r>
          </w:p>
        </w:tc>
        <w:tc>
          <w:tcPr>
            <w:tcW w:w="2053" w:type="dxa"/>
            <w:tcBorders>
              <w:top w:val="single" w:sz="4" w:space="0" w:color="auto"/>
              <w:left w:val="single" w:sz="4" w:space="0" w:color="auto"/>
              <w:bottom w:val="single" w:sz="4" w:space="0" w:color="auto"/>
              <w:right w:val="single" w:sz="4" w:space="0" w:color="auto"/>
            </w:tcBorders>
            <w:vAlign w:val="center"/>
            <w:hideMark/>
          </w:tcPr>
          <w:p w14:paraId="1A40C14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Мероприятия в рамках городской мемориально-патронатной акций, посвященная 85-й годовщине битвы под Москвой </w:t>
            </w:r>
          </w:p>
        </w:tc>
        <w:tc>
          <w:tcPr>
            <w:tcW w:w="3826" w:type="dxa"/>
            <w:tcBorders>
              <w:top w:val="single" w:sz="4" w:space="0" w:color="auto"/>
              <w:left w:val="single" w:sz="4" w:space="0" w:color="auto"/>
              <w:bottom w:val="single" w:sz="4" w:space="0" w:color="auto"/>
              <w:right w:val="single" w:sz="4" w:space="0" w:color="auto"/>
            </w:tcBorders>
            <w:vAlign w:val="center"/>
          </w:tcPr>
          <w:p w14:paraId="4142AFC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Уборка памятника и прилегающей к нему территории. Митинг. Минута молчания. Возложение цветов. </w:t>
            </w:r>
            <w:r w:rsidRPr="004F2C13">
              <w:rPr>
                <w:rFonts w:ascii="Times New Roman" w:eastAsia="Times New Roman" w:hAnsi="Times New Roman"/>
                <w:sz w:val="24"/>
                <w:szCs w:val="24"/>
                <w:lang w:eastAsia="ru-RU"/>
              </w:rPr>
              <w:br/>
              <w:t>Памятник генералу Д.М.Карбышеву;</w:t>
            </w:r>
          </w:p>
          <w:p w14:paraId="365F5FD5"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 Памятный знак 1-му Танковому корпусу и Стела 3-ей ударной Армии, </w:t>
            </w:r>
          </w:p>
        </w:tc>
        <w:tc>
          <w:tcPr>
            <w:tcW w:w="1492" w:type="dxa"/>
            <w:tcBorders>
              <w:top w:val="single" w:sz="4" w:space="0" w:color="auto"/>
              <w:left w:val="single" w:sz="4" w:space="0" w:color="auto"/>
              <w:bottom w:val="single" w:sz="4" w:space="0" w:color="auto"/>
              <w:right w:val="single" w:sz="4" w:space="0" w:color="auto"/>
            </w:tcBorders>
            <w:vAlign w:val="center"/>
            <w:hideMark/>
          </w:tcPr>
          <w:p w14:paraId="03EC3AB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01.12-05.12.2026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895F54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11:00-17:00</w:t>
            </w:r>
          </w:p>
        </w:tc>
        <w:tc>
          <w:tcPr>
            <w:tcW w:w="2618" w:type="dxa"/>
            <w:tcBorders>
              <w:top w:val="single" w:sz="4" w:space="0" w:color="auto"/>
              <w:left w:val="single" w:sz="4" w:space="0" w:color="auto"/>
              <w:bottom w:val="single" w:sz="4" w:space="0" w:color="auto"/>
              <w:right w:val="single" w:sz="4" w:space="0" w:color="auto"/>
            </w:tcBorders>
            <w:vAlign w:val="center"/>
            <w:hideMark/>
          </w:tcPr>
          <w:p w14:paraId="4BF02486"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Территория района Хорошево-Мневники:</w:t>
            </w:r>
          </w:p>
          <w:p w14:paraId="56B6003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б-р Генерала Карбышева, д.2;</w:t>
            </w:r>
          </w:p>
          <w:p w14:paraId="1F325E00"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ПП "Серебряный бор",  Таманская ул., д.10 и  д.9</w:t>
            </w:r>
          </w:p>
        </w:tc>
        <w:tc>
          <w:tcPr>
            <w:tcW w:w="2550" w:type="dxa"/>
            <w:tcBorders>
              <w:top w:val="single" w:sz="4" w:space="0" w:color="auto"/>
              <w:left w:val="single" w:sz="4" w:space="0" w:color="auto"/>
              <w:bottom w:val="single" w:sz="4" w:space="0" w:color="auto"/>
              <w:right w:val="single" w:sz="4" w:space="0" w:color="auto"/>
            </w:tcBorders>
            <w:vAlign w:val="center"/>
            <w:hideMark/>
          </w:tcPr>
          <w:p w14:paraId="6A4CE5B0"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Управа района Хорошево-Мневники,  Хараузова О.Е., </w:t>
            </w:r>
            <w:r w:rsidRPr="004F2C13">
              <w:rPr>
                <w:rFonts w:ascii="Times New Roman" w:eastAsia="Times New Roman" w:hAnsi="Times New Roman"/>
                <w:sz w:val="24"/>
                <w:szCs w:val="24"/>
                <w:lang w:eastAsia="ru-RU"/>
              </w:rPr>
              <w:br/>
              <w:t>84991925774 (Образовательные учреждения).</w:t>
            </w:r>
          </w:p>
        </w:tc>
        <w:tc>
          <w:tcPr>
            <w:tcW w:w="856" w:type="dxa"/>
            <w:tcBorders>
              <w:top w:val="single" w:sz="4" w:space="0" w:color="auto"/>
              <w:left w:val="single" w:sz="4" w:space="0" w:color="auto"/>
              <w:bottom w:val="single" w:sz="4" w:space="0" w:color="auto"/>
              <w:right w:val="single" w:sz="4" w:space="0" w:color="auto"/>
            </w:tcBorders>
            <w:vAlign w:val="center"/>
            <w:hideMark/>
          </w:tcPr>
          <w:p w14:paraId="231479EA"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40</w:t>
            </w:r>
          </w:p>
        </w:tc>
      </w:tr>
      <w:tr w:rsidR="007016A4" w:rsidRPr="004F2C13" w14:paraId="1DE14134" w14:textId="77777777" w:rsidTr="007016A4">
        <w:trPr>
          <w:trHeight w:val="556"/>
        </w:trPr>
        <w:tc>
          <w:tcPr>
            <w:tcW w:w="497" w:type="dxa"/>
            <w:tcBorders>
              <w:top w:val="single" w:sz="4" w:space="0" w:color="auto"/>
              <w:left w:val="single" w:sz="4" w:space="0" w:color="auto"/>
              <w:bottom w:val="single" w:sz="4" w:space="0" w:color="auto"/>
              <w:right w:val="single" w:sz="4" w:space="0" w:color="auto"/>
            </w:tcBorders>
            <w:vAlign w:val="center"/>
            <w:hideMark/>
          </w:tcPr>
          <w:p w14:paraId="04B9DC0A"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39</w:t>
            </w:r>
          </w:p>
        </w:tc>
        <w:tc>
          <w:tcPr>
            <w:tcW w:w="2053" w:type="dxa"/>
            <w:tcBorders>
              <w:top w:val="single" w:sz="4" w:space="0" w:color="auto"/>
              <w:left w:val="single" w:sz="4" w:space="0" w:color="auto"/>
              <w:bottom w:val="single" w:sz="4" w:space="0" w:color="auto"/>
              <w:right w:val="single" w:sz="4" w:space="0" w:color="auto"/>
            </w:tcBorders>
            <w:vAlign w:val="center"/>
            <w:hideMark/>
          </w:tcPr>
          <w:p w14:paraId="693B127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Мероприятия в рамках городской мемориально-патронатной акций, посвященная 85-й годовщине битвы под Москвой и Дню Неизвестного Солдата </w:t>
            </w:r>
          </w:p>
        </w:tc>
        <w:tc>
          <w:tcPr>
            <w:tcW w:w="3826" w:type="dxa"/>
            <w:tcBorders>
              <w:top w:val="single" w:sz="4" w:space="0" w:color="auto"/>
              <w:left w:val="single" w:sz="4" w:space="0" w:color="auto"/>
              <w:bottom w:val="single" w:sz="4" w:space="0" w:color="auto"/>
              <w:right w:val="single" w:sz="4" w:space="0" w:color="auto"/>
            </w:tcBorders>
            <w:vAlign w:val="center"/>
            <w:hideMark/>
          </w:tcPr>
          <w:p w14:paraId="1A3F7CB4"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Уборка памятника и прилегающей к нему территории. Митинг. Минута молчания. Возложение цветов.  </w:t>
            </w:r>
            <w:r w:rsidRPr="004F2C13">
              <w:rPr>
                <w:rFonts w:ascii="Times New Roman" w:eastAsia="Times New Roman" w:hAnsi="Times New Roman"/>
                <w:sz w:val="24"/>
                <w:szCs w:val="24"/>
                <w:lang w:eastAsia="ru-RU"/>
              </w:rPr>
              <w:br/>
              <w:t xml:space="preserve">Мемориальная доска А.Х. Бабаджаняну,  </w:t>
            </w:r>
          </w:p>
        </w:tc>
        <w:tc>
          <w:tcPr>
            <w:tcW w:w="1492" w:type="dxa"/>
            <w:tcBorders>
              <w:top w:val="single" w:sz="4" w:space="0" w:color="auto"/>
              <w:left w:val="single" w:sz="4" w:space="0" w:color="auto"/>
              <w:bottom w:val="single" w:sz="4" w:space="0" w:color="auto"/>
              <w:right w:val="single" w:sz="4" w:space="0" w:color="auto"/>
            </w:tcBorders>
            <w:vAlign w:val="center"/>
            <w:hideMark/>
          </w:tcPr>
          <w:p w14:paraId="109FBE57"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01.12-05.12.2026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55C4E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11:00-17:00</w:t>
            </w:r>
          </w:p>
        </w:tc>
        <w:tc>
          <w:tcPr>
            <w:tcW w:w="2618" w:type="dxa"/>
            <w:tcBorders>
              <w:top w:val="single" w:sz="4" w:space="0" w:color="auto"/>
              <w:left w:val="single" w:sz="4" w:space="0" w:color="auto"/>
              <w:bottom w:val="single" w:sz="4" w:space="0" w:color="auto"/>
              <w:right w:val="single" w:sz="4" w:space="0" w:color="auto"/>
            </w:tcBorders>
            <w:vAlign w:val="center"/>
            <w:hideMark/>
          </w:tcPr>
          <w:p w14:paraId="046ECB33"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ГБОУ Школа №1560 "Лидер", ул. Мневники, д.7, к.5; </w:t>
            </w:r>
          </w:p>
          <w:p w14:paraId="297626B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на территории школы </w:t>
            </w:r>
          </w:p>
        </w:tc>
        <w:tc>
          <w:tcPr>
            <w:tcW w:w="2550" w:type="dxa"/>
            <w:tcBorders>
              <w:top w:val="single" w:sz="4" w:space="0" w:color="auto"/>
              <w:left w:val="single" w:sz="4" w:space="0" w:color="auto"/>
              <w:bottom w:val="single" w:sz="4" w:space="0" w:color="auto"/>
              <w:right w:val="single" w:sz="4" w:space="0" w:color="auto"/>
            </w:tcBorders>
            <w:vAlign w:val="center"/>
            <w:hideMark/>
          </w:tcPr>
          <w:p w14:paraId="34B8F7E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Управа района Хорошево-Мневники,  Хараузова О.Е., </w:t>
            </w:r>
            <w:r w:rsidRPr="004F2C13">
              <w:rPr>
                <w:rFonts w:ascii="Times New Roman" w:eastAsia="Times New Roman" w:hAnsi="Times New Roman"/>
                <w:sz w:val="24"/>
                <w:szCs w:val="24"/>
                <w:lang w:eastAsia="ru-RU"/>
              </w:rPr>
              <w:br/>
              <w:t>84991925774 (Образовательные учреждения).</w:t>
            </w:r>
          </w:p>
        </w:tc>
        <w:tc>
          <w:tcPr>
            <w:tcW w:w="856" w:type="dxa"/>
            <w:tcBorders>
              <w:top w:val="single" w:sz="4" w:space="0" w:color="auto"/>
              <w:left w:val="single" w:sz="4" w:space="0" w:color="auto"/>
              <w:bottom w:val="single" w:sz="4" w:space="0" w:color="auto"/>
              <w:right w:val="single" w:sz="4" w:space="0" w:color="auto"/>
            </w:tcBorders>
            <w:vAlign w:val="center"/>
            <w:hideMark/>
          </w:tcPr>
          <w:p w14:paraId="370A36B3"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15</w:t>
            </w:r>
          </w:p>
        </w:tc>
      </w:tr>
      <w:tr w:rsidR="007016A4" w:rsidRPr="004F2C13" w14:paraId="4727FA06" w14:textId="77777777" w:rsidTr="007016A4">
        <w:trPr>
          <w:trHeight w:val="556"/>
        </w:trPr>
        <w:tc>
          <w:tcPr>
            <w:tcW w:w="497" w:type="dxa"/>
            <w:tcBorders>
              <w:top w:val="single" w:sz="4" w:space="0" w:color="auto"/>
              <w:left w:val="single" w:sz="4" w:space="0" w:color="auto"/>
              <w:bottom w:val="single" w:sz="4" w:space="0" w:color="auto"/>
              <w:right w:val="single" w:sz="4" w:space="0" w:color="auto"/>
            </w:tcBorders>
            <w:vAlign w:val="center"/>
          </w:tcPr>
          <w:p w14:paraId="658F2900"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lastRenderedPageBreak/>
              <w:t>40</w:t>
            </w:r>
          </w:p>
        </w:tc>
        <w:tc>
          <w:tcPr>
            <w:tcW w:w="2053" w:type="dxa"/>
            <w:tcBorders>
              <w:top w:val="single" w:sz="4" w:space="0" w:color="auto"/>
              <w:left w:val="single" w:sz="4" w:space="0" w:color="auto"/>
              <w:bottom w:val="single" w:sz="4" w:space="0" w:color="auto"/>
              <w:right w:val="single" w:sz="4" w:space="0" w:color="auto"/>
            </w:tcBorders>
            <w:vAlign w:val="center"/>
          </w:tcPr>
          <w:p w14:paraId="4024DF4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Мероприятия в рамках городской мемориально-патронатной акций, посвященная 85-й годовщине битвы под Москвой и Дню Неизвестного Солдата </w:t>
            </w:r>
          </w:p>
        </w:tc>
        <w:tc>
          <w:tcPr>
            <w:tcW w:w="3826" w:type="dxa"/>
            <w:tcBorders>
              <w:top w:val="single" w:sz="4" w:space="0" w:color="auto"/>
              <w:left w:val="single" w:sz="4" w:space="0" w:color="auto"/>
              <w:bottom w:val="single" w:sz="4" w:space="0" w:color="auto"/>
              <w:right w:val="single" w:sz="4" w:space="0" w:color="auto"/>
            </w:tcBorders>
            <w:vAlign w:val="center"/>
          </w:tcPr>
          <w:p w14:paraId="6196B7C7"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Уборка памятника и прилегающей к нему территории. Митинг. Минута молчания. Возложение цветов.  </w:t>
            </w:r>
            <w:r w:rsidRPr="004F2C13">
              <w:rPr>
                <w:rFonts w:ascii="Times New Roman" w:eastAsia="Times New Roman" w:hAnsi="Times New Roman"/>
                <w:sz w:val="24"/>
                <w:szCs w:val="24"/>
                <w:lang w:eastAsia="ru-RU"/>
              </w:rPr>
              <w:br/>
              <w:t xml:space="preserve">Мемориальная доска  "В память о формировании 4 -го полка московских рабочих 4-й Московской коммунистической  стрелковой дивизии" и мемориальная доска "Памяти павших воинов 436-го стрелкового полка 155-й стрелковой дивизии"  </w:t>
            </w:r>
          </w:p>
        </w:tc>
        <w:tc>
          <w:tcPr>
            <w:tcW w:w="1492" w:type="dxa"/>
            <w:tcBorders>
              <w:top w:val="single" w:sz="4" w:space="0" w:color="auto"/>
              <w:left w:val="single" w:sz="4" w:space="0" w:color="auto"/>
              <w:bottom w:val="single" w:sz="4" w:space="0" w:color="auto"/>
              <w:right w:val="single" w:sz="4" w:space="0" w:color="auto"/>
            </w:tcBorders>
            <w:vAlign w:val="center"/>
          </w:tcPr>
          <w:p w14:paraId="6E153956"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01.12-05.12.2026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3F45959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11:00-17:00</w:t>
            </w:r>
          </w:p>
        </w:tc>
        <w:tc>
          <w:tcPr>
            <w:tcW w:w="2618" w:type="dxa"/>
            <w:tcBorders>
              <w:top w:val="single" w:sz="4" w:space="0" w:color="auto"/>
              <w:left w:val="single" w:sz="4" w:space="0" w:color="auto"/>
              <w:bottom w:val="single" w:sz="4" w:space="0" w:color="auto"/>
              <w:right w:val="single" w:sz="4" w:space="0" w:color="auto"/>
            </w:tcBorders>
            <w:vAlign w:val="center"/>
          </w:tcPr>
          <w:p w14:paraId="6B88E413"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ГБОУ «Школа №1522 им.В.И.Чуркина, ул. Народного Ополчения, д.16, к.4; на здании школы</w:t>
            </w:r>
          </w:p>
        </w:tc>
        <w:tc>
          <w:tcPr>
            <w:tcW w:w="2550" w:type="dxa"/>
            <w:tcBorders>
              <w:top w:val="single" w:sz="4" w:space="0" w:color="auto"/>
              <w:left w:val="single" w:sz="4" w:space="0" w:color="auto"/>
              <w:bottom w:val="single" w:sz="4" w:space="0" w:color="auto"/>
              <w:right w:val="single" w:sz="4" w:space="0" w:color="auto"/>
            </w:tcBorders>
            <w:vAlign w:val="center"/>
          </w:tcPr>
          <w:p w14:paraId="7DA29067"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Управа района Хорошево-Мневники,  Хараузова О.Е., </w:t>
            </w:r>
            <w:r w:rsidRPr="004F2C13">
              <w:rPr>
                <w:rFonts w:ascii="Times New Roman" w:eastAsia="Times New Roman" w:hAnsi="Times New Roman"/>
                <w:sz w:val="24"/>
                <w:szCs w:val="24"/>
                <w:lang w:eastAsia="ru-RU"/>
              </w:rPr>
              <w:br/>
              <w:t>84991925774 (Образовательные учреждения).</w:t>
            </w:r>
          </w:p>
        </w:tc>
        <w:tc>
          <w:tcPr>
            <w:tcW w:w="856" w:type="dxa"/>
            <w:tcBorders>
              <w:top w:val="single" w:sz="4" w:space="0" w:color="auto"/>
              <w:left w:val="single" w:sz="4" w:space="0" w:color="auto"/>
              <w:bottom w:val="single" w:sz="4" w:space="0" w:color="auto"/>
              <w:right w:val="single" w:sz="4" w:space="0" w:color="auto"/>
            </w:tcBorders>
            <w:vAlign w:val="center"/>
          </w:tcPr>
          <w:p w14:paraId="608AC803"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15</w:t>
            </w:r>
          </w:p>
        </w:tc>
      </w:tr>
      <w:tr w:rsidR="007016A4" w:rsidRPr="004F2C13" w14:paraId="69C32D9E" w14:textId="77777777" w:rsidTr="007016A4">
        <w:trPr>
          <w:trHeight w:val="1155"/>
        </w:trPr>
        <w:tc>
          <w:tcPr>
            <w:tcW w:w="497" w:type="dxa"/>
            <w:tcBorders>
              <w:top w:val="single" w:sz="4" w:space="0" w:color="auto"/>
              <w:left w:val="single" w:sz="4" w:space="0" w:color="auto"/>
              <w:bottom w:val="single" w:sz="4" w:space="0" w:color="auto"/>
              <w:right w:val="single" w:sz="4" w:space="0" w:color="auto"/>
            </w:tcBorders>
            <w:vAlign w:val="center"/>
            <w:hideMark/>
          </w:tcPr>
          <w:p w14:paraId="63AF9756"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41</w:t>
            </w:r>
          </w:p>
        </w:tc>
        <w:tc>
          <w:tcPr>
            <w:tcW w:w="2053" w:type="dxa"/>
            <w:tcBorders>
              <w:top w:val="single" w:sz="4" w:space="0" w:color="auto"/>
              <w:left w:val="single" w:sz="4" w:space="0" w:color="auto"/>
              <w:bottom w:val="single" w:sz="4" w:space="0" w:color="auto"/>
              <w:right w:val="single" w:sz="4" w:space="0" w:color="auto"/>
            </w:tcBorders>
            <w:vAlign w:val="center"/>
            <w:hideMark/>
          </w:tcPr>
          <w:p w14:paraId="624DB24E"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Торжественный митинг с возложением цветов</w:t>
            </w:r>
          </w:p>
        </w:tc>
        <w:tc>
          <w:tcPr>
            <w:tcW w:w="3826" w:type="dxa"/>
            <w:tcBorders>
              <w:top w:val="single" w:sz="4" w:space="0" w:color="auto"/>
              <w:left w:val="single" w:sz="4" w:space="0" w:color="auto"/>
              <w:bottom w:val="single" w:sz="4" w:space="0" w:color="auto"/>
              <w:right w:val="single" w:sz="4" w:space="0" w:color="auto"/>
            </w:tcBorders>
            <w:vAlign w:val="center"/>
            <w:hideMark/>
          </w:tcPr>
          <w:p w14:paraId="59BE420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 рамках мемориально-патронатной акции, посвященная 85-й годовщине битвы под Москвой и Дню Неизвестного Солдата. Торжественная часть. Вынос знамен. Выступление гостей. Минута памяти. Возложение цветов.</w:t>
            </w:r>
          </w:p>
        </w:tc>
        <w:tc>
          <w:tcPr>
            <w:tcW w:w="1492" w:type="dxa"/>
            <w:tcBorders>
              <w:top w:val="single" w:sz="4" w:space="0" w:color="auto"/>
              <w:left w:val="single" w:sz="4" w:space="0" w:color="auto"/>
              <w:bottom w:val="single" w:sz="4" w:space="0" w:color="auto"/>
              <w:right w:val="single" w:sz="4" w:space="0" w:color="auto"/>
            </w:tcBorders>
            <w:vAlign w:val="center"/>
            <w:hideMark/>
          </w:tcPr>
          <w:p w14:paraId="72F83C17"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03.12-04.12.2026 (одна из дат)</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2642FB"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14:00</w:t>
            </w:r>
          </w:p>
        </w:tc>
        <w:tc>
          <w:tcPr>
            <w:tcW w:w="2618" w:type="dxa"/>
            <w:tcBorders>
              <w:top w:val="single" w:sz="4" w:space="0" w:color="auto"/>
              <w:left w:val="single" w:sz="4" w:space="0" w:color="auto"/>
              <w:bottom w:val="single" w:sz="4" w:space="0" w:color="auto"/>
              <w:right w:val="single" w:sz="4" w:space="0" w:color="auto"/>
            </w:tcBorders>
            <w:vAlign w:val="center"/>
            <w:hideMark/>
          </w:tcPr>
          <w:p w14:paraId="2EE45E24"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Памятник - Скульптурная группа "Ополченцы", сквер, ул. Народного Ополчения, д.20, к.1,</w:t>
            </w:r>
          </w:p>
        </w:tc>
        <w:tc>
          <w:tcPr>
            <w:tcW w:w="2550" w:type="dxa"/>
            <w:tcBorders>
              <w:top w:val="single" w:sz="4" w:space="0" w:color="auto"/>
              <w:left w:val="single" w:sz="4" w:space="0" w:color="auto"/>
              <w:bottom w:val="single" w:sz="4" w:space="0" w:color="auto"/>
              <w:right w:val="single" w:sz="4" w:space="0" w:color="auto"/>
            </w:tcBorders>
            <w:vAlign w:val="center"/>
            <w:hideMark/>
          </w:tcPr>
          <w:p w14:paraId="09FC657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Управа района Хорошево-Мневники,  Хараузова О.Е., </w:t>
            </w:r>
            <w:r w:rsidRPr="004F2C13">
              <w:rPr>
                <w:rFonts w:ascii="Times New Roman" w:eastAsia="Times New Roman" w:hAnsi="Times New Roman"/>
                <w:sz w:val="24"/>
                <w:szCs w:val="24"/>
                <w:lang w:eastAsia="ru-RU"/>
              </w:rPr>
              <w:br/>
              <w:t>84991925774        (Образовательные учреждения).</w:t>
            </w:r>
            <w:r w:rsidRPr="004F2C13">
              <w:rPr>
                <w:rFonts w:ascii="Times New Roman" w:eastAsia="Times New Roman" w:hAnsi="Times New Roman"/>
                <w:sz w:val="24"/>
                <w:szCs w:val="24"/>
                <w:lang w:eastAsia="ru-RU"/>
              </w:rPr>
              <w:br/>
              <w:t xml:space="preserve">ГБУ г. Москвы «ОКЦ СЗАО», ОСП ДК «Берендей», </w:t>
            </w:r>
            <w:r w:rsidRPr="004F2C13">
              <w:rPr>
                <w:rFonts w:ascii="Times New Roman" w:eastAsia="Times New Roman" w:hAnsi="Times New Roman"/>
                <w:sz w:val="24"/>
                <w:szCs w:val="24"/>
                <w:lang w:eastAsia="ru-RU"/>
              </w:rPr>
              <w:br/>
              <w:t>Алексеева С.А.,</w:t>
            </w:r>
            <w:r w:rsidRPr="004F2C13">
              <w:rPr>
                <w:rFonts w:ascii="Times New Roman" w:eastAsia="Times New Roman" w:hAnsi="Times New Roman"/>
                <w:sz w:val="24"/>
                <w:szCs w:val="24"/>
                <w:lang w:eastAsia="ru-RU"/>
              </w:rPr>
              <w:br/>
              <w:t>89262217801</w:t>
            </w:r>
          </w:p>
        </w:tc>
        <w:tc>
          <w:tcPr>
            <w:tcW w:w="856" w:type="dxa"/>
            <w:tcBorders>
              <w:top w:val="single" w:sz="4" w:space="0" w:color="auto"/>
              <w:left w:val="single" w:sz="4" w:space="0" w:color="auto"/>
              <w:bottom w:val="single" w:sz="4" w:space="0" w:color="auto"/>
              <w:right w:val="single" w:sz="4" w:space="0" w:color="auto"/>
            </w:tcBorders>
            <w:vAlign w:val="center"/>
            <w:hideMark/>
          </w:tcPr>
          <w:p w14:paraId="32CC7C24"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80</w:t>
            </w:r>
          </w:p>
        </w:tc>
      </w:tr>
      <w:tr w:rsidR="007016A4" w:rsidRPr="004F2C13" w14:paraId="33C2A3D9" w14:textId="77777777" w:rsidTr="007016A4">
        <w:trPr>
          <w:trHeight w:val="801"/>
        </w:trPr>
        <w:tc>
          <w:tcPr>
            <w:tcW w:w="497" w:type="dxa"/>
            <w:tcBorders>
              <w:top w:val="single" w:sz="4" w:space="0" w:color="auto"/>
              <w:left w:val="single" w:sz="4" w:space="0" w:color="auto"/>
              <w:bottom w:val="single" w:sz="4" w:space="0" w:color="auto"/>
              <w:right w:val="single" w:sz="4" w:space="0" w:color="auto"/>
            </w:tcBorders>
            <w:vAlign w:val="center"/>
            <w:hideMark/>
          </w:tcPr>
          <w:p w14:paraId="7FB9FD9B"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42</w:t>
            </w:r>
          </w:p>
        </w:tc>
        <w:tc>
          <w:tcPr>
            <w:tcW w:w="2053" w:type="dxa"/>
            <w:tcBorders>
              <w:top w:val="single" w:sz="4" w:space="0" w:color="auto"/>
              <w:left w:val="single" w:sz="4" w:space="0" w:color="auto"/>
              <w:bottom w:val="single" w:sz="4" w:space="0" w:color="auto"/>
              <w:right w:val="single" w:sz="4" w:space="0" w:color="auto"/>
            </w:tcBorders>
            <w:vAlign w:val="center"/>
            <w:hideMark/>
          </w:tcPr>
          <w:p w14:paraId="1D432324"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Концерт «Навеки в памяти», посвященный 85-й годовщине начала контрнаступления советских войск против немецко-фашистских </w:t>
            </w:r>
            <w:r w:rsidRPr="004F2C13">
              <w:rPr>
                <w:rFonts w:ascii="Times New Roman" w:eastAsia="Times New Roman" w:hAnsi="Times New Roman"/>
                <w:color w:val="000000"/>
                <w:sz w:val="24"/>
                <w:szCs w:val="24"/>
                <w:lang w:eastAsia="ru-RU"/>
              </w:rPr>
              <w:lastRenderedPageBreak/>
              <w:t xml:space="preserve">войск в битве под Москвой. </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A7CB0F"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lastRenderedPageBreak/>
              <w:t xml:space="preserve">На концерте прозвучат патриотические мелодии и песни военных лет, классическая и народная музыка, вызывающая высокие чувства гордости за нашу Родину, советских людей, ковавших Великую Победу. </w:t>
            </w:r>
          </w:p>
        </w:tc>
        <w:tc>
          <w:tcPr>
            <w:tcW w:w="1492" w:type="dxa"/>
            <w:tcBorders>
              <w:top w:val="single" w:sz="4" w:space="0" w:color="auto"/>
              <w:left w:val="single" w:sz="4" w:space="0" w:color="auto"/>
              <w:bottom w:val="single" w:sz="4" w:space="0" w:color="auto"/>
              <w:right w:val="single" w:sz="4" w:space="0" w:color="auto"/>
            </w:tcBorders>
            <w:vAlign w:val="center"/>
            <w:hideMark/>
          </w:tcPr>
          <w:p w14:paraId="4725D404"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04.12.2026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4387EE"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время на согл.</w:t>
            </w:r>
          </w:p>
        </w:tc>
        <w:tc>
          <w:tcPr>
            <w:tcW w:w="2618" w:type="dxa"/>
            <w:tcBorders>
              <w:top w:val="single" w:sz="4" w:space="0" w:color="auto"/>
              <w:left w:val="single" w:sz="4" w:space="0" w:color="auto"/>
              <w:bottom w:val="single" w:sz="4" w:space="0" w:color="auto"/>
              <w:right w:val="single" w:sz="4" w:space="0" w:color="auto"/>
            </w:tcBorders>
            <w:vAlign w:val="center"/>
            <w:hideMark/>
          </w:tcPr>
          <w:p w14:paraId="66C26D35"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ГБУДО «Детская музыкальная школа им. В.В. Андреева»,  Живописная ул., д.1</w:t>
            </w:r>
          </w:p>
        </w:tc>
        <w:tc>
          <w:tcPr>
            <w:tcW w:w="2550" w:type="dxa"/>
            <w:tcBorders>
              <w:top w:val="single" w:sz="4" w:space="0" w:color="auto"/>
              <w:left w:val="single" w:sz="4" w:space="0" w:color="auto"/>
              <w:bottom w:val="single" w:sz="4" w:space="0" w:color="auto"/>
              <w:right w:val="single" w:sz="4" w:space="0" w:color="auto"/>
            </w:tcBorders>
            <w:vAlign w:val="center"/>
            <w:hideMark/>
          </w:tcPr>
          <w:p w14:paraId="4BE4697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ГБУДО «Детская музыкальная школа им. В.В. Андреева», Трещалина Екатерина Владимировна, 89850713993</w:t>
            </w:r>
          </w:p>
        </w:tc>
        <w:tc>
          <w:tcPr>
            <w:tcW w:w="856" w:type="dxa"/>
            <w:tcBorders>
              <w:top w:val="single" w:sz="4" w:space="0" w:color="auto"/>
              <w:left w:val="single" w:sz="4" w:space="0" w:color="auto"/>
              <w:bottom w:val="single" w:sz="4" w:space="0" w:color="auto"/>
              <w:right w:val="single" w:sz="4" w:space="0" w:color="auto"/>
            </w:tcBorders>
            <w:vAlign w:val="center"/>
            <w:hideMark/>
          </w:tcPr>
          <w:p w14:paraId="14AFB515"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90</w:t>
            </w:r>
          </w:p>
        </w:tc>
      </w:tr>
      <w:tr w:rsidR="007016A4" w:rsidRPr="004F2C13" w14:paraId="6BB03167" w14:textId="77777777" w:rsidTr="007016A4">
        <w:trPr>
          <w:trHeight w:val="70"/>
        </w:trPr>
        <w:tc>
          <w:tcPr>
            <w:tcW w:w="497" w:type="dxa"/>
            <w:tcBorders>
              <w:top w:val="single" w:sz="4" w:space="0" w:color="auto"/>
              <w:left w:val="single" w:sz="4" w:space="0" w:color="auto"/>
              <w:bottom w:val="single" w:sz="4" w:space="0" w:color="auto"/>
              <w:right w:val="single" w:sz="4" w:space="0" w:color="auto"/>
            </w:tcBorders>
            <w:vAlign w:val="center"/>
            <w:hideMark/>
          </w:tcPr>
          <w:p w14:paraId="4D147EAB"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43</w:t>
            </w:r>
          </w:p>
        </w:tc>
        <w:tc>
          <w:tcPr>
            <w:tcW w:w="2053" w:type="dxa"/>
            <w:tcBorders>
              <w:top w:val="single" w:sz="4" w:space="0" w:color="auto"/>
              <w:left w:val="single" w:sz="4" w:space="0" w:color="auto"/>
              <w:bottom w:val="single" w:sz="4" w:space="0" w:color="auto"/>
              <w:right w:val="single" w:sz="4" w:space="0" w:color="auto"/>
            </w:tcBorders>
            <w:vAlign w:val="center"/>
            <w:hideMark/>
          </w:tcPr>
          <w:p w14:paraId="264C40DC"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Мемориально-патронатный митинг, посвященный Началу контрнаступления в битве под Москвой </w:t>
            </w:r>
            <w:r w:rsidRPr="004F2C13">
              <w:rPr>
                <w:rFonts w:ascii="Times New Roman" w:eastAsia="Times New Roman" w:hAnsi="Times New Roman"/>
                <w:color w:val="000000"/>
                <w:sz w:val="24"/>
                <w:szCs w:val="24"/>
                <w:lang w:eastAsia="ru-RU"/>
              </w:rPr>
              <w:br/>
              <w:t>«Победа началась здесь»</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661107C"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Битва за Москву стала символом несгибаемого мужества, единства фронта и тыла, стойкости простых москвичей и бойцов Красной Армии. В рядах защитников города плечом к плечу стояли кадровые военные и добровольцы-ополченцы. Их подвиг — это вечный пример патриотизма для подрастающих поколений. В программе мемориально-патронатного митинга: торжественное возложение цветов к монументу, минута молчания в память о павших защитниках столицы, выступления ветеранов боевых действий и представителей общественных организаций. </w:t>
            </w:r>
          </w:p>
        </w:tc>
        <w:tc>
          <w:tcPr>
            <w:tcW w:w="1492" w:type="dxa"/>
            <w:tcBorders>
              <w:top w:val="single" w:sz="4" w:space="0" w:color="auto"/>
              <w:left w:val="single" w:sz="4" w:space="0" w:color="auto"/>
              <w:bottom w:val="single" w:sz="4" w:space="0" w:color="auto"/>
              <w:right w:val="single" w:sz="4" w:space="0" w:color="auto"/>
            </w:tcBorders>
            <w:vAlign w:val="center"/>
            <w:hideMark/>
          </w:tcPr>
          <w:p w14:paraId="64C259B5"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04.12.2026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F86DD7"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время на согл.</w:t>
            </w:r>
          </w:p>
        </w:tc>
        <w:tc>
          <w:tcPr>
            <w:tcW w:w="2618" w:type="dxa"/>
            <w:tcBorders>
              <w:top w:val="single" w:sz="4" w:space="0" w:color="auto"/>
              <w:left w:val="single" w:sz="4" w:space="0" w:color="auto"/>
              <w:bottom w:val="single" w:sz="4" w:space="0" w:color="auto"/>
              <w:right w:val="single" w:sz="4" w:space="0" w:color="auto"/>
            </w:tcBorders>
            <w:vAlign w:val="center"/>
            <w:hideMark/>
          </w:tcPr>
          <w:p w14:paraId="6B9A98F6"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ГБУ г. Москвы «ОКЦ СЗАО»,</w:t>
            </w:r>
            <w:r w:rsidRPr="004F2C13">
              <w:rPr>
                <w:rFonts w:ascii="Times New Roman" w:eastAsia="Times New Roman" w:hAnsi="Times New Roman"/>
                <w:color w:val="000000"/>
                <w:sz w:val="24"/>
                <w:szCs w:val="24"/>
                <w:lang w:eastAsia="ru-RU"/>
              </w:rPr>
              <w:br/>
              <w:t xml:space="preserve"> ОСП «ДК «Берендей», ул. Народного Ополчения, д.20, корп.1</w:t>
            </w:r>
          </w:p>
        </w:tc>
        <w:tc>
          <w:tcPr>
            <w:tcW w:w="2550" w:type="dxa"/>
            <w:tcBorders>
              <w:top w:val="single" w:sz="4" w:space="0" w:color="auto"/>
              <w:left w:val="single" w:sz="4" w:space="0" w:color="auto"/>
              <w:bottom w:val="single" w:sz="4" w:space="0" w:color="auto"/>
              <w:right w:val="single" w:sz="4" w:space="0" w:color="auto"/>
            </w:tcBorders>
            <w:vAlign w:val="center"/>
            <w:hideMark/>
          </w:tcPr>
          <w:p w14:paraId="24EAF6A0"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Алексеева Снежана Анатольевна </w:t>
            </w:r>
            <w:r w:rsidRPr="004F2C13">
              <w:rPr>
                <w:rFonts w:ascii="Times New Roman" w:eastAsia="Times New Roman" w:hAnsi="Times New Roman"/>
                <w:sz w:val="24"/>
                <w:szCs w:val="24"/>
                <w:lang w:eastAsia="ru-RU"/>
              </w:rPr>
              <w:br/>
              <w:t>8-926-221-78-01</w:t>
            </w:r>
          </w:p>
        </w:tc>
        <w:tc>
          <w:tcPr>
            <w:tcW w:w="856" w:type="dxa"/>
            <w:tcBorders>
              <w:top w:val="single" w:sz="4" w:space="0" w:color="auto"/>
              <w:left w:val="single" w:sz="4" w:space="0" w:color="auto"/>
              <w:bottom w:val="single" w:sz="4" w:space="0" w:color="auto"/>
              <w:right w:val="single" w:sz="4" w:space="0" w:color="auto"/>
            </w:tcBorders>
            <w:vAlign w:val="center"/>
            <w:hideMark/>
          </w:tcPr>
          <w:p w14:paraId="65042945"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60</w:t>
            </w:r>
          </w:p>
        </w:tc>
      </w:tr>
      <w:tr w:rsidR="007016A4" w:rsidRPr="004F2C13" w14:paraId="7885E01D" w14:textId="77777777" w:rsidTr="007016A4">
        <w:trPr>
          <w:trHeight w:val="70"/>
        </w:trPr>
        <w:tc>
          <w:tcPr>
            <w:tcW w:w="497" w:type="dxa"/>
            <w:tcBorders>
              <w:top w:val="single" w:sz="4" w:space="0" w:color="auto"/>
              <w:left w:val="single" w:sz="4" w:space="0" w:color="auto"/>
              <w:bottom w:val="single" w:sz="4" w:space="0" w:color="auto"/>
              <w:right w:val="single" w:sz="4" w:space="0" w:color="auto"/>
            </w:tcBorders>
            <w:vAlign w:val="center"/>
            <w:hideMark/>
          </w:tcPr>
          <w:p w14:paraId="6164277D"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44</w:t>
            </w:r>
          </w:p>
        </w:tc>
        <w:tc>
          <w:tcPr>
            <w:tcW w:w="2053" w:type="dxa"/>
            <w:tcBorders>
              <w:top w:val="single" w:sz="4" w:space="0" w:color="auto"/>
              <w:left w:val="single" w:sz="4" w:space="0" w:color="auto"/>
              <w:bottom w:val="single" w:sz="4" w:space="0" w:color="auto"/>
              <w:right w:val="single" w:sz="4" w:space="0" w:color="auto"/>
            </w:tcBorders>
            <w:vAlign w:val="center"/>
            <w:hideMark/>
          </w:tcPr>
          <w:p w14:paraId="5A4BD5FA"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II этап Фестиваля «Зимняя фантазия» учащихся фортепиано инструментальных отделений СЗАО</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5CC36B"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В фестивале примут участие учащиеся старших классов. Лучшие номера будут отобраны для участия в городском концерте, который состоится в декабре.</w:t>
            </w:r>
          </w:p>
        </w:tc>
        <w:tc>
          <w:tcPr>
            <w:tcW w:w="1492" w:type="dxa"/>
            <w:tcBorders>
              <w:top w:val="single" w:sz="4" w:space="0" w:color="auto"/>
              <w:left w:val="single" w:sz="4" w:space="0" w:color="auto"/>
              <w:bottom w:val="single" w:sz="4" w:space="0" w:color="auto"/>
              <w:right w:val="single" w:sz="4" w:space="0" w:color="auto"/>
            </w:tcBorders>
            <w:vAlign w:val="center"/>
            <w:hideMark/>
          </w:tcPr>
          <w:p w14:paraId="43C1B36B"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05.12.2026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90CD7A6"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время на согл.</w:t>
            </w:r>
          </w:p>
        </w:tc>
        <w:tc>
          <w:tcPr>
            <w:tcW w:w="2618" w:type="dxa"/>
            <w:tcBorders>
              <w:top w:val="single" w:sz="4" w:space="0" w:color="auto"/>
              <w:left w:val="single" w:sz="4" w:space="0" w:color="auto"/>
              <w:bottom w:val="single" w:sz="4" w:space="0" w:color="auto"/>
              <w:right w:val="single" w:sz="4" w:space="0" w:color="auto"/>
            </w:tcBorders>
            <w:vAlign w:val="center"/>
            <w:hideMark/>
          </w:tcPr>
          <w:p w14:paraId="7CB9FBF4"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ГБУДО «Детская музыкальная школа им. В.В. Андреева»,  Живописная ул., д.1</w:t>
            </w:r>
          </w:p>
        </w:tc>
        <w:tc>
          <w:tcPr>
            <w:tcW w:w="2550" w:type="dxa"/>
            <w:tcBorders>
              <w:top w:val="single" w:sz="4" w:space="0" w:color="auto"/>
              <w:left w:val="single" w:sz="4" w:space="0" w:color="auto"/>
              <w:bottom w:val="single" w:sz="4" w:space="0" w:color="auto"/>
              <w:right w:val="single" w:sz="4" w:space="0" w:color="auto"/>
            </w:tcBorders>
            <w:vAlign w:val="center"/>
            <w:hideMark/>
          </w:tcPr>
          <w:p w14:paraId="0603BB34"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ГБУДО «Детская музыкальная школа им. В.В. Андреева», Трещалина Екатерина Владимировна, 89850713993</w:t>
            </w:r>
          </w:p>
        </w:tc>
        <w:tc>
          <w:tcPr>
            <w:tcW w:w="856" w:type="dxa"/>
            <w:tcBorders>
              <w:top w:val="single" w:sz="4" w:space="0" w:color="auto"/>
              <w:left w:val="single" w:sz="4" w:space="0" w:color="auto"/>
              <w:bottom w:val="single" w:sz="4" w:space="0" w:color="auto"/>
              <w:right w:val="single" w:sz="4" w:space="0" w:color="auto"/>
            </w:tcBorders>
            <w:vAlign w:val="center"/>
            <w:hideMark/>
          </w:tcPr>
          <w:p w14:paraId="58315B3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50</w:t>
            </w:r>
          </w:p>
        </w:tc>
      </w:tr>
      <w:tr w:rsidR="007016A4" w:rsidRPr="004F2C13" w14:paraId="3A24331A" w14:textId="77777777" w:rsidTr="007016A4">
        <w:trPr>
          <w:trHeight w:val="814"/>
        </w:trPr>
        <w:tc>
          <w:tcPr>
            <w:tcW w:w="497" w:type="dxa"/>
            <w:tcBorders>
              <w:top w:val="single" w:sz="4" w:space="0" w:color="auto"/>
              <w:left w:val="single" w:sz="4" w:space="0" w:color="auto"/>
              <w:bottom w:val="single" w:sz="4" w:space="0" w:color="auto"/>
              <w:right w:val="single" w:sz="4" w:space="0" w:color="auto"/>
            </w:tcBorders>
            <w:vAlign w:val="center"/>
            <w:hideMark/>
          </w:tcPr>
          <w:p w14:paraId="42F3B823"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45</w:t>
            </w:r>
          </w:p>
        </w:tc>
        <w:tc>
          <w:tcPr>
            <w:tcW w:w="2053" w:type="dxa"/>
            <w:tcBorders>
              <w:top w:val="single" w:sz="4" w:space="0" w:color="auto"/>
              <w:left w:val="single" w:sz="4" w:space="0" w:color="auto"/>
              <w:bottom w:val="single" w:sz="4" w:space="0" w:color="auto"/>
              <w:right w:val="single" w:sz="4" w:space="0" w:color="auto"/>
            </w:tcBorders>
            <w:vAlign w:val="center"/>
            <w:hideMark/>
          </w:tcPr>
          <w:p w14:paraId="1AEBFD72"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Концертная программа ко Дню Героев Отечества </w:t>
            </w:r>
            <w:r w:rsidRPr="004F2C13">
              <w:rPr>
                <w:rFonts w:ascii="Times New Roman" w:eastAsia="Times New Roman" w:hAnsi="Times New Roman"/>
                <w:color w:val="000000"/>
                <w:sz w:val="24"/>
                <w:szCs w:val="24"/>
                <w:lang w:eastAsia="ru-RU"/>
              </w:rPr>
              <w:br/>
              <w:t>«Верность долгу и народу»</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A66B303"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 В праздничном концерте примут участие лучшие номера творческих коллективов дома культуры «Берендей»: хор ветеранов «Серебряный бор», Московский городской </w:t>
            </w:r>
            <w:r w:rsidRPr="004F2C13">
              <w:rPr>
                <w:rFonts w:ascii="Times New Roman" w:eastAsia="Times New Roman" w:hAnsi="Times New Roman"/>
                <w:color w:val="000000"/>
                <w:sz w:val="24"/>
                <w:szCs w:val="24"/>
                <w:lang w:eastAsia="ru-RU"/>
              </w:rPr>
              <w:lastRenderedPageBreak/>
              <w:t>хореографический коллектив «Виртус», студия танца «Алексана», студия современного танца «Свободное движение», студия эстрадного вокала «Джем» и другие.</w:t>
            </w:r>
          </w:p>
        </w:tc>
        <w:tc>
          <w:tcPr>
            <w:tcW w:w="1492" w:type="dxa"/>
            <w:tcBorders>
              <w:top w:val="single" w:sz="4" w:space="0" w:color="auto"/>
              <w:left w:val="single" w:sz="4" w:space="0" w:color="auto"/>
              <w:bottom w:val="single" w:sz="4" w:space="0" w:color="auto"/>
              <w:right w:val="single" w:sz="4" w:space="0" w:color="auto"/>
            </w:tcBorders>
            <w:vAlign w:val="center"/>
            <w:hideMark/>
          </w:tcPr>
          <w:p w14:paraId="00EE6790"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lastRenderedPageBreak/>
              <w:t>11.12.2026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07C140"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время на согл.</w:t>
            </w:r>
          </w:p>
        </w:tc>
        <w:tc>
          <w:tcPr>
            <w:tcW w:w="2618" w:type="dxa"/>
            <w:tcBorders>
              <w:top w:val="single" w:sz="4" w:space="0" w:color="auto"/>
              <w:left w:val="single" w:sz="4" w:space="0" w:color="auto"/>
              <w:bottom w:val="single" w:sz="4" w:space="0" w:color="auto"/>
              <w:right w:val="single" w:sz="4" w:space="0" w:color="auto"/>
            </w:tcBorders>
            <w:vAlign w:val="center"/>
            <w:hideMark/>
          </w:tcPr>
          <w:p w14:paraId="258D881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«ДК «Берендей»,</w:t>
            </w:r>
            <w:r w:rsidRPr="004F2C13">
              <w:rPr>
                <w:rFonts w:ascii="Times New Roman" w:eastAsia="Times New Roman" w:hAnsi="Times New Roman"/>
                <w:sz w:val="24"/>
                <w:szCs w:val="24"/>
                <w:lang w:eastAsia="ru-RU"/>
              </w:rPr>
              <w:br/>
              <w:t>Пр-т Маршала Жукова, д.76</w:t>
            </w:r>
          </w:p>
        </w:tc>
        <w:tc>
          <w:tcPr>
            <w:tcW w:w="2550" w:type="dxa"/>
            <w:tcBorders>
              <w:top w:val="single" w:sz="4" w:space="0" w:color="auto"/>
              <w:left w:val="single" w:sz="4" w:space="0" w:color="auto"/>
              <w:bottom w:val="single" w:sz="4" w:space="0" w:color="auto"/>
              <w:right w:val="single" w:sz="4" w:space="0" w:color="auto"/>
            </w:tcBorders>
            <w:vAlign w:val="center"/>
            <w:hideMark/>
          </w:tcPr>
          <w:p w14:paraId="41AAEFD6"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Алексеева Снежана Анатольевна </w:t>
            </w:r>
            <w:r w:rsidRPr="004F2C13">
              <w:rPr>
                <w:rFonts w:ascii="Times New Roman" w:eastAsia="Times New Roman" w:hAnsi="Times New Roman"/>
                <w:sz w:val="24"/>
                <w:szCs w:val="24"/>
                <w:lang w:eastAsia="ru-RU"/>
              </w:rPr>
              <w:br/>
              <w:t>8-926-221-78-01</w:t>
            </w:r>
          </w:p>
        </w:tc>
        <w:tc>
          <w:tcPr>
            <w:tcW w:w="856" w:type="dxa"/>
            <w:tcBorders>
              <w:top w:val="single" w:sz="4" w:space="0" w:color="auto"/>
              <w:left w:val="single" w:sz="4" w:space="0" w:color="auto"/>
              <w:bottom w:val="single" w:sz="4" w:space="0" w:color="auto"/>
              <w:right w:val="single" w:sz="4" w:space="0" w:color="auto"/>
            </w:tcBorders>
            <w:vAlign w:val="center"/>
            <w:hideMark/>
          </w:tcPr>
          <w:p w14:paraId="55BFCCE4"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70</w:t>
            </w:r>
          </w:p>
        </w:tc>
      </w:tr>
      <w:tr w:rsidR="007016A4" w:rsidRPr="004F2C13" w14:paraId="74F74D1F" w14:textId="77777777" w:rsidTr="007016A4">
        <w:trPr>
          <w:trHeight w:val="2006"/>
        </w:trPr>
        <w:tc>
          <w:tcPr>
            <w:tcW w:w="497" w:type="dxa"/>
            <w:tcBorders>
              <w:top w:val="single" w:sz="4" w:space="0" w:color="auto"/>
              <w:left w:val="single" w:sz="4" w:space="0" w:color="auto"/>
              <w:bottom w:val="single" w:sz="4" w:space="0" w:color="auto"/>
              <w:right w:val="single" w:sz="4" w:space="0" w:color="auto"/>
            </w:tcBorders>
            <w:vAlign w:val="center"/>
            <w:hideMark/>
          </w:tcPr>
          <w:p w14:paraId="19C931FB"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46</w:t>
            </w:r>
          </w:p>
        </w:tc>
        <w:tc>
          <w:tcPr>
            <w:tcW w:w="2053" w:type="dxa"/>
            <w:tcBorders>
              <w:top w:val="single" w:sz="4" w:space="0" w:color="auto"/>
              <w:left w:val="single" w:sz="4" w:space="0" w:color="auto"/>
              <w:bottom w:val="single" w:sz="4" w:space="0" w:color="auto"/>
              <w:right w:val="single" w:sz="4" w:space="0" w:color="auto"/>
            </w:tcBorders>
            <w:vAlign w:val="center"/>
            <w:hideMark/>
          </w:tcPr>
          <w:p w14:paraId="568F333D"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Поэтическое представление Ведущего творческого коллектива города Москвы Театральной студии «Лаборатория Чехова» </w:t>
            </w:r>
            <w:r w:rsidRPr="004F2C13">
              <w:rPr>
                <w:rFonts w:ascii="Times New Roman" w:eastAsia="Times New Roman" w:hAnsi="Times New Roman"/>
                <w:color w:val="000000"/>
                <w:sz w:val="24"/>
                <w:szCs w:val="24"/>
                <w:lang w:eastAsia="ru-RU"/>
              </w:rPr>
              <w:br/>
              <w:t>«Мои стишата»</w:t>
            </w:r>
          </w:p>
        </w:tc>
        <w:tc>
          <w:tcPr>
            <w:tcW w:w="3826" w:type="dxa"/>
            <w:tcBorders>
              <w:top w:val="single" w:sz="4" w:space="0" w:color="auto"/>
              <w:left w:val="single" w:sz="4" w:space="0" w:color="auto"/>
              <w:bottom w:val="single" w:sz="4" w:space="0" w:color="auto"/>
              <w:right w:val="single" w:sz="4" w:space="0" w:color="auto"/>
            </w:tcBorders>
            <w:vAlign w:val="center"/>
            <w:hideMark/>
          </w:tcPr>
          <w:p w14:paraId="4EAD88D2"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Приглашаем на поэтическое представление «Мои стишата», которое подготовили участники Ведущего творческого коллектива города Москвы Театральной студии «Лаборатория Чехова», под руководством Георгия Анатольевича Сухорукова. В программе прозвучат любимые всеми с детства стихи советских, российских и иностранных авторов. Зрителей ждет встреча с творчеством А. Барто, Д. Хармса, С. Михалкова, Р. Рождественского, Р. Киплинга, А. Фета, В. Гафта, Л. Черевичника, А. Русовой, Ю. Левитанского, Т. Собакина.</w:t>
            </w:r>
          </w:p>
        </w:tc>
        <w:tc>
          <w:tcPr>
            <w:tcW w:w="1492" w:type="dxa"/>
            <w:tcBorders>
              <w:top w:val="single" w:sz="4" w:space="0" w:color="auto"/>
              <w:left w:val="single" w:sz="4" w:space="0" w:color="auto"/>
              <w:bottom w:val="single" w:sz="4" w:space="0" w:color="auto"/>
              <w:right w:val="single" w:sz="4" w:space="0" w:color="auto"/>
            </w:tcBorders>
            <w:noWrap/>
            <w:vAlign w:val="center"/>
            <w:hideMark/>
          </w:tcPr>
          <w:p w14:paraId="7266BC13"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12.12.2026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A4A124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время на согл.</w:t>
            </w:r>
          </w:p>
        </w:tc>
        <w:tc>
          <w:tcPr>
            <w:tcW w:w="2618" w:type="dxa"/>
            <w:tcBorders>
              <w:top w:val="single" w:sz="4" w:space="0" w:color="auto"/>
              <w:left w:val="single" w:sz="4" w:space="0" w:color="auto"/>
              <w:bottom w:val="single" w:sz="4" w:space="0" w:color="auto"/>
              <w:right w:val="single" w:sz="4" w:space="0" w:color="auto"/>
            </w:tcBorders>
            <w:vAlign w:val="center"/>
            <w:hideMark/>
          </w:tcPr>
          <w:p w14:paraId="36ACCEF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«ДК «Берендей»,</w:t>
            </w:r>
            <w:r w:rsidRPr="004F2C13">
              <w:rPr>
                <w:rFonts w:ascii="Times New Roman" w:eastAsia="Times New Roman" w:hAnsi="Times New Roman"/>
                <w:sz w:val="24"/>
                <w:szCs w:val="24"/>
                <w:lang w:eastAsia="ru-RU"/>
              </w:rPr>
              <w:br/>
              <w:t>Пр-т Маршала Жукова, д.76</w:t>
            </w:r>
          </w:p>
        </w:tc>
        <w:tc>
          <w:tcPr>
            <w:tcW w:w="2550" w:type="dxa"/>
            <w:tcBorders>
              <w:top w:val="single" w:sz="4" w:space="0" w:color="auto"/>
              <w:left w:val="single" w:sz="4" w:space="0" w:color="auto"/>
              <w:bottom w:val="single" w:sz="4" w:space="0" w:color="auto"/>
              <w:right w:val="single" w:sz="4" w:space="0" w:color="auto"/>
            </w:tcBorders>
            <w:vAlign w:val="center"/>
            <w:hideMark/>
          </w:tcPr>
          <w:p w14:paraId="1E8BCB85"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Алексеева Снежана Анатольевна </w:t>
            </w:r>
            <w:r w:rsidRPr="004F2C13">
              <w:rPr>
                <w:rFonts w:ascii="Times New Roman" w:eastAsia="Times New Roman" w:hAnsi="Times New Roman"/>
                <w:sz w:val="24"/>
                <w:szCs w:val="24"/>
                <w:lang w:eastAsia="ru-RU"/>
              </w:rPr>
              <w:br/>
              <w:t>8-926-221-78-01</w:t>
            </w:r>
          </w:p>
        </w:tc>
        <w:tc>
          <w:tcPr>
            <w:tcW w:w="856" w:type="dxa"/>
            <w:tcBorders>
              <w:top w:val="single" w:sz="4" w:space="0" w:color="auto"/>
              <w:left w:val="single" w:sz="4" w:space="0" w:color="auto"/>
              <w:bottom w:val="single" w:sz="4" w:space="0" w:color="auto"/>
              <w:right w:val="single" w:sz="4" w:space="0" w:color="auto"/>
            </w:tcBorders>
            <w:noWrap/>
            <w:vAlign w:val="center"/>
            <w:hideMark/>
          </w:tcPr>
          <w:p w14:paraId="740B6A3B"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30</w:t>
            </w:r>
          </w:p>
        </w:tc>
      </w:tr>
      <w:tr w:rsidR="007016A4" w:rsidRPr="004F2C13" w14:paraId="6E0C2ACB" w14:textId="77777777" w:rsidTr="007016A4">
        <w:trPr>
          <w:trHeight w:val="794"/>
        </w:trPr>
        <w:tc>
          <w:tcPr>
            <w:tcW w:w="497" w:type="dxa"/>
            <w:tcBorders>
              <w:top w:val="single" w:sz="4" w:space="0" w:color="auto"/>
              <w:left w:val="single" w:sz="4" w:space="0" w:color="auto"/>
              <w:bottom w:val="single" w:sz="4" w:space="0" w:color="auto"/>
              <w:right w:val="single" w:sz="4" w:space="0" w:color="auto"/>
            </w:tcBorders>
            <w:vAlign w:val="center"/>
            <w:hideMark/>
          </w:tcPr>
          <w:p w14:paraId="4E56897C"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47</w:t>
            </w:r>
          </w:p>
        </w:tc>
        <w:tc>
          <w:tcPr>
            <w:tcW w:w="2053" w:type="dxa"/>
            <w:tcBorders>
              <w:top w:val="single" w:sz="4" w:space="0" w:color="auto"/>
              <w:left w:val="single" w:sz="4" w:space="0" w:color="auto"/>
              <w:bottom w:val="single" w:sz="4" w:space="0" w:color="auto"/>
              <w:right w:val="single" w:sz="4" w:space="0" w:color="auto"/>
            </w:tcBorders>
            <w:vAlign w:val="center"/>
            <w:hideMark/>
          </w:tcPr>
          <w:p w14:paraId="68E53130"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Лекция-концерт «Жанр транскрипции: оперные парафразы и переложения для различных инструментов шедевров классической и </w:t>
            </w:r>
            <w:r w:rsidRPr="004F2C13">
              <w:rPr>
                <w:rFonts w:ascii="Times New Roman" w:eastAsia="Times New Roman" w:hAnsi="Times New Roman"/>
                <w:sz w:val="24"/>
                <w:szCs w:val="24"/>
                <w:lang w:eastAsia="ru-RU"/>
              </w:rPr>
              <w:lastRenderedPageBreak/>
              <w:t>современной музыки»</w:t>
            </w:r>
          </w:p>
        </w:tc>
        <w:tc>
          <w:tcPr>
            <w:tcW w:w="3826" w:type="dxa"/>
            <w:tcBorders>
              <w:top w:val="single" w:sz="4" w:space="0" w:color="auto"/>
              <w:left w:val="single" w:sz="4" w:space="0" w:color="auto"/>
              <w:bottom w:val="single" w:sz="4" w:space="0" w:color="auto"/>
              <w:right w:val="single" w:sz="4" w:space="0" w:color="auto"/>
            </w:tcBorders>
            <w:vAlign w:val="center"/>
            <w:hideMark/>
          </w:tcPr>
          <w:p w14:paraId="3B9CE1CB"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lastRenderedPageBreak/>
              <w:t>Программа в рамках музыкальной гостиной «Элегия» посвящена жанру транскрипции — удивительному искусству перевоплощения музыки. Гости узнают, как знакомые оперные шедевры обретают новую жизнь в виртуозных парафразах и переложениях для различных инструментов.</w:t>
            </w:r>
          </w:p>
        </w:tc>
        <w:tc>
          <w:tcPr>
            <w:tcW w:w="1492" w:type="dxa"/>
            <w:tcBorders>
              <w:top w:val="single" w:sz="4" w:space="0" w:color="auto"/>
              <w:left w:val="single" w:sz="4" w:space="0" w:color="auto"/>
              <w:bottom w:val="single" w:sz="4" w:space="0" w:color="auto"/>
              <w:right w:val="single" w:sz="4" w:space="0" w:color="auto"/>
            </w:tcBorders>
            <w:vAlign w:val="center"/>
            <w:hideMark/>
          </w:tcPr>
          <w:p w14:paraId="0C8EFD0B"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15.12.2026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48E4FBB"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13:30-15:00</w:t>
            </w:r>
          </w:p>
        </w:tc>
        <w:tc>
          <w:tcPr>
            <w:tcW w:w="26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95B6B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 Маршала Тухачевского ул., д.20, ст. 2</w:t>
            </w:r>
          </w:p>
        </w:tc>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904987"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w:t>
            </w:r>
            <w:r w:rsidRPr="004F2C13">
              <w:rPr>
                <w:rFonts w:ascii="Times New Roman" w:eastAsia="Times New Roman" w:hAnsi="Times New Roman"/>
                <w:sz w:val="24"/>
                <w:szCs w:val="24"/>
                <w:lang w:eastAsia="ru-RU"/>
              </w:rPr>
              <w:br/>
              <w:t>Фетисова Инна Эдуардовна</w:t>
            </w:r>
            <w:r w:rsidRPr="004F2C13">
              <w:rPr>
                <w:rFonts w:ascii="Times New Roman" w:eastAsia="Times New Roman" w:hAnsi="Times New Roman"/>
                <w:sz w:val="24"/>
                <w:szCs w:val="24"/>
                <w:lang w:eastAsia="ru-RU"/>
              </w:rPr>
              <w:br/>
              <w:t>8 927 058-08-19</w:t>
            </w:r>
          </w:p>
        </w:tc>
        <w:tc>
          <w:tcPr>
            <w:tcW w:w="856" w:type="dxa"/>
            <w:tcBorders>
              <w:top w:val="single" w:sz="4" w:space="0" w:color="auto"/>
              <w:left w:val="single" w:sz="4" w:space="0" w:color="auto"/>
              <w:bottom w:val="single" w:sz="4" w:space="0" w:color="auto"/>
              <w:right w:val="single" w:sz="4" w:space="0" w:color="auto"/>
            </w:tcBorders>
            <w:vAlign w:val="center"/>
            <w:hideMark/>
          </w:tcPr>
          <w:p w14:paraId="2E6183DB"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40</w:t>
            </w:r>
          </w:p>
        </w:tc>
      </w:tr>
      <w:tr w:rsidR="007016A4" w:rsidRPr="004F2C13" w14:paraId="3A0463A6" w14:textId="77777777" w:rsidTr="007016A4">
        <w:trPr>
          <w:trHeight w:val="70"/>
        </w:trPr>
        <w:tc>
          <w:tcPr>
            <w:tcW w:w="497" w:type="dxa"/>
            <w:tcBorders>
              <w:top w:val="single" w:sz="4" w:space="0" w:color="auto"/>
              <w:left w:val="single" w:sz="4" w:space="0" w:color="auto"/>
              <w:bottom w:val="single" w:sz="4" w:space="0" w:color="auto"/>
              <w:right w:val="single" w:sz="4" w:space="0" w:color="auto"/>
            </w:tcBorders>
            <w:vAlign w:val="center"/>
            <w:hideMark/>
          </w:tcPr>
          <w:p w14:paraId="63D29D76"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48</w:t>
            </w:r>
          </w:p>
        </w:tc>
        <w:tc>
          <w:tcPr>
            <w:tcW w:w="2053" w:type="dxa"/>
            <w:tcBorders>
              <w:top w:val="single" w:sz="4" w:space="0" w:color="auto"/>
              <w:left w:val="single" w:sz="4" w:space="0" w:color="auto"/>
              <w:bottom w:val="single" w:sz="4" w:space="0" w:color="auto"/>
              <w:right w:val="single" w:sz="4" w:space="0" w:color="auto"/>
            </w:tcBorders>
            <w:vAlign w:val="center"/>
            <w:hideMark/>
          </w:tcPr>
          <w:p w14:paraId="21EFB17A"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Концерт </w:t>
            </w:r>
            <w:r w:rsidRPr="004F2C13">
              <w:rPr>
                <w:rFonts w:ascii="Times New Roman" w:eastAsia="Times New Roman" w:hAnsi="Times New Roman"/>
                <w:color w:val="000000"/>
                <w:sz w:val="24"/>
                <w:szCs w:val="24"/>
                <w:lang w:eastAsia="ru-RU"/>
              </w:rPr>
              <w:br/>
              <w:t xml:space="preserve">учащихся ДМШ им. В.В. Андреева </w:t>
            </w:r>
            <w:r w:rsidRPr="004F2C13">
              <w:rPr>
                <w:rFonts w:ascii="Times New Roman" w:eastAsia="Times New Roman" w:hAnsi="Times New Roman"/>
                <w:color w:val="000000"/>
                <w:sz w:val="24"/>
                <w:szCs w:val="24"/>
                <w:lang w:eastAsia="ru-RU"/>
              </w:rPr>
              <w:br/>
              <w:t>«Посвящение Андрееву»</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786798"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накануне Нового года в нашей школе проходит большой концерт лучших учащихся всех отделов Детской Музыкальной Школы, посвященный памяти великого русского балалаечника В.В. Андреева «Посвящение Андрееву». </w:t>
            </w:r>
          </w:p>
        </w:tc>
        <w:tc>
          <w:tcPr>
            <w:tcW w:w="1492" w:type="dxa"/>
            <w:tcBorders>
              <w:top w:val="single" w:sz="4" w:space="0" w:color="auto"/>
              <w:left w:val="single" w:sz="4" w:space="0" w:color="auto"/>
              <w:bottom w:val="single" w:sz="4" w:space="0" w:color="auto"/>
              <w:right w:val="single" w:sz="4" w:space="0" w:color="auto"/>
            </w:tcBorders>
            <w:vAlign w:val="center"/>
            <w:hideMark/>
          </w:tcPr>
          <w:p w14:paraId="3D2AF6A1"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18.12.2026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444521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время на согл.</w:t>
            </w:r>
          </w:p>
        </w:tc>
        <w:tc>
          <w:tcPr>
            <w:tcW w:w="2618" w:type="dxa"/>
            <w:tcBorders>
              <w:top w:val="single" w:sz="4" w:space="0" w:color="auto"/>
              <w:left w:val="single" w:sz="4" w:space="0" w:color="auto"/>
              <w:bottom w:val="single" w:sz="4" w:space="0" w:color="auto"/>
              <w:right w:val="single" w:sz="4" w:space="0" w:color="auto"/>
            </w:tcBorders>
            <w:vAlign w:val="center"/>
            <w:hideMark/>
          </w:tcPr>
          <w:p w14:paraId="3C0ECAEC"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ГБУДО «Детская музыкальная школа им. В.В. Андреева»,  Живописная ул., д.1</w:t>
            </w:r>
          </w:p>
        </w:tc>
        <w:tc>
          <w:tcPr>
            <w:tcW w:w="2550" w:type="dxa"/>
            <w:tcBorders>
              <w:top w:val="single" w:sz="4" w:space="0" w:color="auto"/>
              <w:left w:val="single" w:sz="4" w:space="0" w:color="auto"/>
              <w:bottom w:val="single" w:sz="4" w:space="0" w:color="auto"/>
              <w:right w:val="single" w:sz="4" w:space="0" w:color="auto"/>
            </w:tcBorders>
            <w:vAlign w:val="center"/>
            <w:hideMark/>
          </w:tcPr>
          <w:p w14:paraId="1E8B95E7"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ГБУДО «Детская музыкальная школа им. В.В. Андреева», Трещалина Екатерина Владимировна, 89850713993</w:t>
            </w:r>
          </w:p>
        </w:tc>
        <w:tc>
          <w:tcPr>
            <w:tcW w:w="856" w:type="dxa"/>
            <w:tcBorders>
              <w:top w:val="single" w:sz="4" w:space="0" w:color="auto"/>
              <w:left w:val="single" w:sz="4" w:space="0" w:color="auto"/>
              <w:bottom w:val="single" w:sz="4" w:space="0" w:color="auto"/>
              <w:right w:val="single" w:sz="4" w:space="0" w:color="auto"/>
            </w:tcBorders>
            <w:vAlign w:val="center"/>
            <w:hideMark/>
          </w:tcPr>
          <w:p w14:paraId="6C02946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180</w:t>
            </w:r>
          </w:p>
        </w:tc>
      </w:tr>
      <w:tr w:rsidR="007016A4" w:rsidRPr="004F2C13" w14:paraId="14C61C4E" w14:textId="77777777" w:rsidTr="007016A4">
        <w:trPr>
          <w:trHeight w:val="2115"/>
        </w:trPr>
        <w:tc>
          <w:tcPr>
            <w:tcW w:w="497" w:type="dxa"/>
            <w:tcBorders>
              <w:top w:val="single" w:sz="4" w:space="0" w:color="auto"/>
              <w:left w:val="single" w:sz="4" w:space="0" w:color="auto"/>
              <w:bottom w:val="single" w:sz="4" w:space="0" w:color="auto"/>
              <w:right w:val="single" w:sz="4" w:space="0" w:color="auto"/>
            </w:tcBorders>
            <w:vAlign w:val="center"/>
            <w:hideMark/>
          </w:tcPr>
          <w:p w14:paraId="556FB989"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49</w:t>
            </w:r>
          </w:p>
        </w:tc>
        <w:tc>
          <w:tcPr>
            <w:tcW w:w="2053" w:type="dxa"/>
            <w:tcBorders>
              <w:top w:val="single" w:sz="4" w:space="0" w:color="auto"/>
              <w:left w:val="single" w:sz="4" w:space="0" w:color="auto"/>
              <w:bottom w:val="single" w:sz="4" w:space="0" w:color="auto"/>
              <w:right w:val="single" w:sz="4" w:space="0" w:color="auto"/>
            </w:tcBorders>
            <w:vAlign w:val="center"/>
            <w:hideMark/>
          </w:tcPr>
          <w:p w14:paraId="3A2D9BA1"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Новогодний концерт «А праздник будет!?»</w:t>
            </w:r>
          </w:p>
        </w:tc>
        <w:tc>
          <w:tcPr>
            <w:tcW w:w="3826" w:type="dxa"/>
            <w:tcBorders>
              <w:top w:val="single" w:sz="4" w:space="0" w:color="auto"/>
              <w:left w:val="single" w:sz="4" w:space="0" w:color="auto"/>
              <w:bottom w:val="single" w:sz="4" w:space="0" w:color="auto"/>
              <w:right w:val="single" w:sz="4" w:space="0" w:color="auto"/>
            </w:tcBorders>
            <w:vAlign w:val="center"/>
            <w:hideMark/>
          </w:tcPr>
          <w:p w14:paraId="02B847A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Этот концерт — яркое, тёплое и насыщенное волшебством мероприятие, которое объединяет детей и их родителей в атмосфере праздника и надежды на лучшее. Мероприятие проходит в развлекательном формате с участием творческих коллективов, творческих студий «Клуба «Атом».</w:t>
            </w:r>
          </w:p>
        </w:tc>
        <w:tc>
          <w:tcPr>
            <w:tcW w:w="1492" w:type="dxa"/>
            <w:tcBorders>
              <w:top w:val="single" w:sz="4" w:space="0" w:color="auto"/>
              <w:left w:val="single" w:sz="4" w:space="0" w:color="auto"/>
              <w:bottom w:val="single" w:sz="4" w:space="0" w:color="auto"/>
              <w:right w:val="single" w:sz="4" w:space="0" w:color="auto"/>
            </w:tcBorders>
            <w:vAlign w:val="center"/>
            <w:hideMark/>
          </w:tcPr>
          <w:p w14:paraId="72A2B008"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18.12.2026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480A3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18:00-19:00</w:t>
            </w:r>
          </w:p>
        </w:tc>
        <w:tc>
          <w:tcPr>
            <w:tcW w:w="26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BD7CC8"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 Маршала Тухачевского ул., д.20, ст. 2</w:t>
            </w:r>
          </w:p>
        </w:tc>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468EE75"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w:t>
            </w:r>
            <w:r w:rsidRPr="004F2C13">
              <w:rPr>
                <w:rFonts w:ascii="Times New Roman" w:eastAsia="Times New Roman" w:hAnsi="Times New Roman"/>
                <w:sz w:val="24"/>
                <w:szCs w:val="24"/>
                <w:lang w:eastAsia="ru-RU"/>
              </w:rPr>
              <w:br/>
              <w:t>Фетисова Инна Эдуардовна</w:t>
            </w:r>
            <w:r w:rsidRPr="004F2C13">
              <w:rPr>
                <w:rFonts w:ascii="Times New Roman" w:eastAsia="Times New Roman" w:hAnsi="Times New Roman"/>
                <w:sz w:val="24"/>
                <w:szCs w:val="24"/>
                <w:lang w:eastAsia="ru-RU"/>
              </w:rPr>
              <w:br/>
              <w:t>8 927 058-08-19</w:t>
            </w:r>
          </w:p>
        </w:tc>
        <w:tc>
          <w:tcPr>
            <w:tcW w:w="856" w:type="dxa"/>
            <w:tcBorders>
              <w:top w:val="single" w:sz="4" w:space="0" w:color="auto"/>
              <w:left w:val="single" w:sz="4" w:space="0" w:color="auto"/>
              <w:bottom w:val="single" w:sz="4" w:space="0" w:color="auto"/>
              <w:right w:val="single" w:sz="4" w:space="0" w:color="auto"/>
            </w:tcBorders>
            <w:vAlign w:val="center"/>
            <w:hideMark/>
          </w:tcPr>
          <w:p w14:paraId="6890C443"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50</w:t>
            </w:r>
          </w:p>
        </w:tc>
      </w:tr>
      <w:tr w:rsidR="007016A4" w:rsidRPr="004F2C13" w14:paraId="0FE6614A" w14:textId="77777777" w:rsidTr="007016A4">
        <w:trPr>
          <w:trHeight w:val="1832"/>
        </w:trPr>
        <w:tc>
          <w:tcPr>
            <w:tcW w:w="497" w:type="dxa"/>
            <w:tcBorders>
              <w:top w:val="single" w:sz="4" w:space="0" w:color="auto"/>
              <w:left w:val="single" w:sz="4" w:space="0" w:color="auto"/>
              <w:bottom w:val="single" w:sz="4" w:space="0" w:color="auto"/>
              <w:right w:val="single" w:sz="4" w:space="0" w:color="auto"/>
            </w:tcBorders>
            <w:vAlign w:val="center"/>
            <w:hideMark/>
          </w:tcPr>
          <w:p w14:paraId="0F388746"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50</w:t>
            </w:r>
          </w:p>
        </w:tc>
        <w:tc>
          <w:tcPr>
            <w:tcW w:w="2053" w:type="dxa"/>
            <w:tcBorders>
              <w:top w:val="single" w:sz="4" w:space="0" w:color="auto"/>
              <w:left w:val="single" w:sz="4" w:space="0" w:color="auto"/>
              <w:bottom w:val="single" w:sz="4" w:space="0" w:color="auto"/>
              <w:right w:val="single" w:sz="4" w:space="0" w:color="auto"/>
            </w:tcBorders>
            <w:vAlign w:val="center"/>
            <w:hideMark/>
          </w:tcPr>
          <w:p w14:paraId="06AA3EFB"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Отчетный Новогодний концерт Ведущего творческого коллектива города Москвы Студии эстрадного вокала «Джема» под руководством Ж. М. Поповой </w:t>
            </w:r>
            <w:r w:rsidRPr="004F2C13">
              <w:rPr>
                <w:rFonts w:ascii="Times New Roman" w:eastAsia="Times New Roman" w:hAnsi="Times New Roman"/>
                <w:color w:val="000000"/>
                <w:sz w:val="24"/>
                <w:szCs w:val="24"/>
                <w:lang w:eastAsia="ru-RU"/>
              </w:rPr>
              <w:br/>
            </w:r>
            <w:r w:rsidRPr="004F2C13">
              <w:rPr>
                <w:rFonts w:ascii="Times New Roman" w:eastAsia="Times New Roman" w:hAnsi="Times New Roman"/>
                <w:color w:val="000000"/>
                <w:sz w:val="24"/>
                <w:szCs w:val="24"/>
                <w:lang w:eastAsia="ru-RU"/>
              </w:rPr>
              <w:lastRenderedPageBreak/>
              <w:t xml:space="preserve">«Джем встречает Новый год» </w:t>
            </w:r>
          </w:p>
        </w:tc>
        <w:tc>
          <w:tcPr>
            <w:tcW w:w="3826" w:type="dxa"/>
            <w:tcBorders>
              <w:top w:val="single" w:sz="4" w:space="0" w:color="auto"/>
              <w:left w:val="single" w:sz="4" w:space="0" w:color="auto"/>
              <w:bottom w:val="single" w:sz="4" w:space="0" w:color="auto"/>
              <w:right w:val="single" w:sz="4" w:space="0" w:color="auto"/>
            </w:tcBorders>
            <w:vAlign w:val="center"/>
            <w:hideMark/>
          </w:tcPr>
          <w:p w14:paraId="4C3EDFA6"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lastRenderedPageBreak/>
              <w:t>Любимые голоса снова зазвучат на сцене Дома культуры «Берендей». Ведущий творческий коллектив города Москвы Студия эстрадного вокала «Джем» приглашает всех поклонников таланта её учеников на яркий отчётный концерт.</w:t>
            </w:r>
            <w:r w:rsidRPr="004F2C13">
              <w:rPr>
                <w:rFonts w:ascii="Times New Roman" w:eastAsia="Times New Roman" w:hAnsi="Times New Roman"/>
                <w:color w:val="000000"/>
                <w:sz w:val="24"/>
                <w:szCs w:val="24"/>
                <w:lang w:eastAsia="ru-RU"/>
              </w:rPr>
              <w:br/>
              <w:t xml:space="preserve">Разнообразные музыкальные номера в разных жанрах: от популярных песен до классических композиций. </w:t>
            </w:r>
          </w:p>
        </w:tc>
        <w:tc>
          <w:tcPr>
            <w:tcW w:w="1492" w:type="dxa"/>
            <w:tcBorders>
              <w:top w:val="single" w:sz="4" w:space="0" w:color="auto"/>
              <w:left w:val="single" w:sz="4" w:space="0" w:color="auto"/>
              <w:bottom w:val="single" w:sz="4" w:space="0" w:color="auto"/>
              <w:right w:val="single" w:sz="4" w:space="0" w:color="auto"/>
            </w:tcBorders>
            <w:noWrap/>
            <w:vAlign w:val="center"/>
            <w:hideMark/>
          </w:tcPr>
          <w:p w14:paraId="2316D38D"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18.12.2026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DBE7F7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время на согл.</w:t>
            </w:r>
          </w:p>
        </w:tc>
        <w:tc>
          <w:tcPr>
            <w:tcW w:w="2618" w:type="dxa"/>
            <w:tcBorders>
              <w:top w:val="single" w:sz="4" w:space="0" w:color="auto"/>
              <w:left w:val="single" w:sz="4" w:space="0" w:color="auto"/>
              <w:bottom w:val="single" w:sz="4" w:space="0" w:color="auto"/>
              <w:right w:val="single" w:sz="4" w:space="0" w:color="auto"/>
            </w:tcBorders>
            <w:vAlign w:val="center"/>
            <w:hideMark/>
          </w:tcPr>
          <w:p w14:paraId="502C0D3B"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«ДК «Берендей»,</w:t>
            </w:r>
            <w:r w:rsidRPr="004F2C13">
              <w:rPr>
                <w:rFonts w:ascii="Times New Roman" w:eastAsia="Times New Roman" w:hAnsi="Times New Roman"/>
                <w:sz w:val="24"/>
                <w:szCs w:val="24"/>
                <w:lang w:eastAsia="ru-RU"/>
              </w:rPr>
              <w:br/>
              <w:t>Пр-т Маршала Жукова, д.76</w:t>
            </w:r>
          </w:p>
        </w:tc>
        <w:tc>
          <w:tcPr>
            <w:tcW w:w="2550" w:type="dxa"/>
            <w:tcBorders>
              <w:top w:val="single" w:sz="4" w:space="0" w:color="auto"/>
              <w:left w:val="single" w:sz="4" w:space="0" w:color="auto"/>
              <w:bottom w:val="single" w:sz="4" w:space="0" w:color="auto"/>
              <w:right w:val="single" w:sz="4" w:space="0" w:color="auto"/>
            </w:tcBorders>
            <w:vAlign w:val="center"/>
            <w:hideMark/>
          </w:tcPr>
          <w:p w14:paraId="450481F3"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Алексеева Снежана Анатольевна </w:t>
            </w:r>
            <w:r w:rsidRPr="004F2C13">
              <w:rPr>
                <w:rFonts w:ascii="Times New Roman" w:eastAsia="Times New Roman" w:hAnsi="Times New Roman"/>
                <w:sz w:val="24"/>
                <w:szCs w:val="24"/>
                <w:lang w:eastAsia="ru-RU"/>
              </w:rPr>
              <w:br/>
              <w:t>8-926-221-78-01</w:t>
            </w:r>
          </w:p>
        </w:tc>
        <w:tc>
          <w:tcPr>
            <w:tcW w:w="856" w:type="dxa"/>
            <w:tcBorders>
              <w:top w:val="single" w:sz="4" w:space="0" w:color="auto"/>
              <w:left w:val="single" w:sz="4" w:space="0" w:color="auto"/>
              <w:bottom w:val="single" w:sz="4" w:space="0" w:color="auto"/>
              <w:right w:val="single" w:sz="4" w:space="0" w:color="auto"/>
            </w:tcBorders>
            <w:noWrap/>
            <w:vAlign w:val="center"/>
            <w:hideMark/>
          </w:tcPr>
          <w:p w14:paraId="58FA283C"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70</w:t>
            </w:r>
          </w:p>
        </w:tc>
      </w:tr>
      <w:tr w:rsidR="007016A4" w:rsidRPr="004F2C13" w14:paraId="708861B9" w14:textId="77777777" w:rsidTr="007016A4">
        <w:trPr>
          <w:trHeight w:val="70"/>
        </w:trPr>
        <w:tc>
          <w:tcPr>
            <w:tcW w:w="497" w:type="dxa"/>
            <w:tcBorders>
              <w:top w:val="single" w:sz="4" w:space="0" w:color="auto"/>
              <w:left w:val="single" w:sz="4" w:space="0" w:color="auto"/>
              <w:bottom w:val="single" w:sz="4" w:space="0" w:color="auto"/>
              <w:right w:val="single" w:sz="4" w:space="0" w:color="auto"/>
            </w:tcBorders>
            <w:vAlign w:val="center"/>
            <w:hideMark/>
          </w:tcPr>
          <w:p w14:paraId="142EFF0B"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51</w:t>
            </w:r>
          </w:p>
        </w:tc>
        <w:tc>
          <w:tcPr>
            <w:tcW w:w="2053" w:type="dxa"/>
            <w:tcBorders>
              <w:top w:val="single" w:sz="4" w:space="0" w:color="auto"/>
              <w:left w:val="single" w:sz="4" w:space="0" w:color="auto"/>
              <w:bottom w:val="single" w:sz="4" w:space="0" w:color="auto"/>
              <w:right w:val="single" w:sz="4" w:space="0" w:color="auto"/>
            </w:tcBorders>
            <w:vAlign w:val="center"/>
            <w:hideMark/>
          </w:tcPr>
          <w:p w14:paraId="69FB1472"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Концерт «Зимняя сказка»</w:t>
            </w:r>
          </w:p>
        </w:tc>
        <w:tc>
          <w:tcPr>
            <w:tcW w:w="3826" w:type="dxa"/>
            <w:tcBorders>
              <w:top w:val="single" w:sz="4" w:space="0" w:color="auto"/>
              <w:left w:val="single" w:sz="4" w:space="0" w:color="auto"/>
              <w:bottom w:val="single" w:sz="4" w:space="0" w:color="auto"/>
              <w:right w:val="single" w:sz="4" w:space="0" w:color="auto"/>
            </w:tcBorders>
            <w:vAlign w:val="center"/>
            <w:hideMark/>
          </w:tcPr>
          <w:p w14:paraId="604C563E"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Праздничное новогоднее мероприятие хореографического кружка, направленное на создание сказочной атмосферы и демонстрацию творческих достижений участников. </w:t>
            </w:r>
          </w:p>
        </w:tc>
        <w:tc>
          <w:tcPr>
            <w:tcW w:w="1492" w:type="dxa"/>
            <w:tcBorders>
              <w:top w:val="single" w:sz="4" w:space="0" w:color="auto"/>
              <w:left w:val="single" w:sz="4" w:space="0" w:color="auto"/>
              <w:bottom w:val="single" w:sz="4" w:space="0" w:color="auto"/>
              <w:right w:val="single" w:sz="4" w:space="0" w:color="auto"/>
            </w:tcBorders>
            <w:vAlign w:val="center"/>
            <w:hideMark/>
          </w:tcPr>
          <w:p w14:paraId="6B9579E3"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19.12.2026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71F2D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18:00-19:00</w:t>
            </w:r>
          </w:p>
        </w:tc>
        <w:tc>
          <w:tcPr>
            <w:tcW w:w="26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7E529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 Маршала Тухачевского ул., д.20, ст. 2</w:t>
            </w:r>
          </w:p>
        </w:tc>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322F16"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«Клуб «Атом»,</w:t>
            </w:r>
            <w:r w:rsidRPr="004F2C13">
              <w:rPr>
                <w:rFonts w:ascii="Times New Roman" w:eastAsia="Times New Roman" w:hAnsi="Times New Roman"/>
                <w:sz w:val="24"/>
                <w:szCs w:val="24"/>
                <w:lang w:eastAsia="ru-RU"/>
              </w:rPr>
              <w:br/>
              <w:t>Фетисова Инна Эдуардовна</w:t>
            </w:r>
            <w:r w:rsidRPr="004F2C13">
              <w:rPr>
                <w:rFonts w:ascii="Times New Roman" w:eastAsia="Times New Roman" w:hAnsi="Times New Roman"/>
                <w:sz w:val="24"/>
                <w:szCs w:val="24"/>
                <w:lang w:eastAsia="ru-RU"/>
              </w:rPr>
              <w:br/>
              <w:t>8 927 058-08-19</w:t>
            </w:r>
          </w:p>
        </w:tc>
        <w:tc>
          <w:tcPr>
            <w:tcW w:w="856" w:type="dxa"/>
            <w:tcBorders>
              <w:top w:val="single" w:sz="4" w:space="0" w:color="auto"/>
              <w:left w:val="single" w:sz="4" w:space="0" w:color="auto"/>
              <w:bottom w:val="single" w:sz="4" w:space="0" w:color="auto"/>
              <w:right w:val="single" w:sz="4" w:space="0" w:color="auto"/>
            </w:tcBorders>
            <w:vAlign w:val="center"/>
            <w:hideMark/>
          </w:tcPr>
          <w:p w14:paraId="6345317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50</w:t>
            </w:r>
          </w:p>
        </w:tc>
      </w:tr>
      <w:tr w:rsidR="007016A4" w:rsidRPr="004F2C13" w14:paraId="2B46C0B4" w14:textId="77777777" w:rsidTr="007016A4">
        <w:trPr>
          <w:trHeight w:val="1297"/>
        </w:trPr>
        <w:tc>
          <w:tcPr>
            <w:tcW w:w="497" w:type="dxa"/>
            <w:tcBorders>
              <w:top w:val="single" w:sz="4" w:space="0" w:color="auto"/>
              <w:left w:val="single" w:sz="4" w:space="0" w:color="auto"/>
              <w:bottom w:val="single" w:sz="4" w:space="0" w:color="auto"/>
              <w:right w:val="single" w:sz="4" w:space="0" w:color="auto"/>
            </w:tcBorders>
            <w:vAlign w:val="center"/>
            <w:hideMark/>
          </w:tcPr>
          <w:p w14:paraId="3B19E3D4"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52</w:t>
            </w:r>
          </w:p>
        </w:tc>
        <w:tc>
          <w:tcPr>
            <w:tcW w:w="2053" w:type="dxa"/>
            <w:tcBorders>
              <w:top w:val="single" w:sz="4" w:space="0" w:color="auto"/>
              <w:left w:val="single" w:sz="4" w:space="0" w:color="auto"/>
              <w:bottom w:val="single" w:sz="4" w:space="0" w:color="auto"/>
              <w:right w:val="single" w:sz="4" w:space="0" w:color="auto"/>
            </w:tcBorders>
            <w:vAlign w:val="center"/>
            <w:hideMark/>
          </w:tcPr>
          <w:p w14:paraId="6B460BF6"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Отчетный Новогодний концерт</w:t>
            </w:r>
            <w:r w:rsidRPr="004F2C13">
              <w:rPr>
                <w:rFonts w:ascii="Times New Roman" w:eastAsia="Times New Roman" w:hAnsi="Times New Roman"/>
                <w:color w:val="000000"/>
                <w:sz w:val="24"/>
                <w:szCs w:val="24"/>
                <w:lang w:eastAsia="ru-RU"/>
              </w:rPr>
              <w:br/>
              <w:t>«Танцуем Новый год»</w:t>
            </w:r>
          </w:p>
        </w:tc>
        <w:tc>
          <w:tcPr>
            <w:tcW w:w="3826" w:type="dxa"/>
            <w:tcBorders>
              <w:top w:val="single" w:sz="4" w:space="0" w:color="auto"/>
              <w:left w:val="single" w:sz="4" w:space="0" w:color="auto"/>
              <w:bottom w:val="single" w:sz="4" w:space="0" w:color="auto"/>
              <w:right w:val="single" w:sz="4" w:space="0" w:color="auto"/>
            </w:tcBorders>
            <w:vAlign w:val="center"/>
            <w:hideMark/>
          </w:tcPr>
          <w:p w14:paraId="7945D54C"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Ведущего творческого коллектива города Москвы Студии танца «Алексана» под руководством А.В.Дмитриевой.  Погрузитесь в атмосферу праздника вместе с младшей и средней группой, которая порадует вас яркими танцевальными номерами, наполненными волшебством и весельем.  В программе великолепные выступления, оригинальная хореография, новогодние сюрпризы!</w:t>
            </w:r>
          </w:p>
        </w:tc>
        <w:tc>
          <w:tcPr>
            <w:tcW w:w="1492" w:type="dxa"/>
            <w:tcBorders>
              <w:top w:val="single" w:sz="4" w:space="0" w:color="auto"/>
              <w:left w:val="single" w:sz="4" w:space="0" w:color="auto"/>
              <w:bottom w:val="single" w:sz="4" w:space="0" w:color="auto"/>
              <w:right w:val="single" w:sz="4" w:space="0" w:color="auto"/>
            </w:tcBorders>
            <w:vAlign w:val="center"/>
            <w:hideMark/>
          </w:tcPr>
          <w:p w14:paraId="0714CB69"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19.12.2026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CC25EE"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время на согл.</w:t>
            </w:r>
          </w:p>
        </w:tc>
        <w:tc>
          <w:tcPr>
            <w:tcW w:w="2618" w:type="dxa"/>
            <w:tcBorders>
              <w:top w:val="single" w:sz="4" w:space="0" w:color="auto"/>
              <w:left w:val="single" w:sz="4" w:space="0" w:color="auto"/>
              <w:bottom w:val="single" w:sz="4" w:space="0" w:color="auto"/>
              <w:right w:val="single" w:sz="4" w:space="0" w:color="auto"/>
            </w:tcBorders>
            <w:vAlign w:val="center"/>
            <w:hideMark/>
          </w:tcPr>
          <w:p w14:paraId="09D7EA70"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«ДК «Берендей»,</w:t>
            </w:r>
            <w:r w:rsidRPr="004F2C13">
              <w:rPr>
                <w:rFonts w:ascii="Times New Roman" w:eastAsia="Times New Roman" w:hAnsi="Times New Roman"/>
                <w:sz w:val="24"/>
                <w:szCs w:val="24"/>
                <w:lang w:eastAsia="ru-RU"/>
              </w:rPr>
              <w:br/>
              <w:t>Пр-т Маршала Жукова, д.76</w:t>
            </w:r>
          </w:p>
        </w:tc>
        <w:tc>
          <w:tcPr>
            <w:tcW w:w="2550" w:type="dxa"/>
            <w:tcBorders>
              <w:top w:val="single" w:sz="4" w:space="0" w:color="auto"/>
              <w:left w:val="single" w:sz="4" w:space="0" w:color="auto"/>
              <w:bottom w:val="single" w:sz="4" w:space="0" w:color="auto"/>
              <w:right w:val="single" w:sz="4" w:space="0" w:color="auto"/>
            </w:tcBorders>
            <w:vAlign w:val="center"/>
            <w:hideMark/>
          </w:tcPr>
          <w:p w14:paraId="3B498F66"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Алексеева Снежана Анатольевна </w:t>
            </w:r>
            <w:r w:rsidRPr="004F2C13">
              <w:rPr>
                <w:rFonts w:ascii="Times New Roman" w:eastAsia="Times New Roman" w:hAnsi="Times New Roman"/>
                <w:sz w:val="24"/>
                <w:szCs w:val="24"/>
                <w:lang w:eastAsia="ru-RU"/>
              </w:rPr>
              <w:br/>
              <w:t>8-926-221-78-01</w:t>
            </w:r>
          </w:p>
        </w:tc>
        <w:tc>
          <w:tcPr>
            <w:tcW w:w="856" w:type="dxa"/>
            <w:tcBorders>
              <w:top w:val="single" w:sz="4" w:space="0" w:color="auto"/>
              <w:left w:val="single" w:sz="4" w:space="0" w:color="auto"/>
              <w:bottom w:val="single" w:sz="4" w:space="0" w:color="auto"/>
              <w:right w:val="single" w:sz="4" w:space="0" w:color="auto"/>
            </w:tcBorders>
            <w:noWrap/>
            <w:vAlign w:val="center"/>
            <w:hideMark/>
          </w:tcPr>
          <w:p w14:paraId="100F0530"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90</w:t>
            </w:r>
          </w:p>
        </w:tc>
      </w:tr>
      <w:tr w:rsidR="007016A4" w:rsidRPr="004F2C13" w14:paraId="51D91C64" w14:textId="77777777" w:rsidTr="007016A4">
        <w:trPr>
          <w:trHeight w:val="1549"/>
        </w:trPr>
        <w:tc>
          <w:tcPr>
            <w:tcW w:w="497" w:type="dxa"/>
            <w:tcBorders>
              <w:top w:val="single" w:sz="4" w:space="0" w:color="auto"/>
              <w:left w:val="single" w:sz="4" w:space="0" w:color="auto"/>
              <w:bottom w:val="single" w:sz="4" w:space="0" w:color="auto"/>
              <w:right w:val="single" w:sz="4" w:space="0" w:color="auto"/>
            </w:tcBorders>
            <w:vAlign w:val="center"/>
          </w:tcPr>
          <w:p w14:paraId="545B910E"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53</w:t>
            </w:r>
          </w:p>
        </w:tc>
        <w:tc>
          <w:tcPr>
            <w:tcW w:w="2053" w:type="dxa"/>
            <w:tcBorders>
              <w:top w:val="single" w:sz="4" w:space="0" w:color="auto"/>
              <w:left w:val="single" w:sz="4" w:space="0" w:color="auto"/>
              <w:bottom w:val="single" w:sz="4" w:space="0" w:color="auto"/>
              <w:right w:val="single" w:sz="4" w:space="0" w:color="auto"/>
            </w:tcBorders>
            <w:vAlign w:val="center"/>
            <w:hideMark/>
          </w:tcPr>
          <w:p w14:paraId="57D8B3DB"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X Окружной фестиваль-конкурс учащихся фортепианных отделов ДМШ и ДШИ СЗАО г. Москвы </w:t>
            </w:r>
            <w:r w:rsidRPr="004F2C13">
              <w:rPr>
                <w:rFonts w:ascii="Times New Roman" w:eastAsia="Times New Roman" w:hAnsi="Times New Roman"/>
                <w:color w:val="000000"/>
                <w:sz w:val="24"/>
                <w:szCs w:val="24"/>
                <w:lang w:eastAsia="ru-RU"/>
              </w:rPr>
              <w:lastRenderedPageBreak/>
              <w:t>«Рождественская звезда»</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F78B65F"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lastRenderedPageBreak/>
              <w:t xml:space="preserve">Фестиваль нацелен на возрождение культурных традиций русского общества в проведении рождественских музыкальных вечеров. </w:t>
            </w:r>
          </w:p>
        </w:tc>
        <w:tc>
          <w:tcPr>
            <w:tcW w:w="1492" w:type="dxa"/>
            <w:tcBorders>
              <w:top w:val="single" w:sz="4" w:space="0" w:color="auto"/>
              <w:left w:val="single" w:sz="4" w:space="0" w:color="auto"/>
              <w:bottom w:val="single" w:sz="4" w:space="0" w:color="auto"/>
              <w:right w:val="single" w:sz="4" w:space="0" w:color="auto"/>
            </w:tcBorders>
            <w:vAlign w:val="center"/>
            <w:hideMark/>
          </w:tcPr>
          <w:p w14:paraId="44F91DDF"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20.12.2026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FBD92B"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время на согл.</w:t>
            </w:r>
          </w:p>
        </w:tc>
        <w:tc>
          <w:tcPr>
            <w:tcW w:w="2618" w:type="dxa"/>
            <w:tcBorders>
              <w:top w:val="single" w:sz="4" w:space="0" w:color="auto"/>
              <w:left w:val="single" w:sz="4" w:space="0" w:color="auto"/>
              <w:bottom w:val="single" w:sz="4" w:space="0" w:color="auto"/>
              <w:right w:val="single" w:sz="4" w:space="0" w:color="auto"/>
            </w:tcBorders>
            <w:vAlign w:val="center"/>
            <w:hideMark/>
          </w:tcPr>
          <w:p w14:paraId="0FC70258"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ГБУДО «Детская музыкальная школа им. В.В. Андреева»,  Живописная ул., д.1</w:t>
            </w:r>
          </w:p>
        </w:tc>
        <w:tc>
          <w:tcPr>
            <w:tcW w:w="2550" w:type="dxa"/>
            <w:tcBorders>
              <w:top w:val="single" w:sz="4" w:space="0" w:color="auto"/>
              <w:left w:val="single" w:sz="4" w:space="0" w:color="auto"/>
              <w:bottom w:val="single" w:sz="4" w:space="0" w:color="auto"/>
              <w:right w:val="single" w:sz="4" w:space="0" w:color="auto"/>
            </w:tcBorders>
            <w:vAlign w:val="center"/>
            <w:hideMark/>
          </w:tcPr>
          <w:p w14:paraId="60B19487"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ГБУДО «Детская музыкальная школа им. В.В. Андреева», Трещалина Екатерина Владимировна, 89850713993</w:t>
            </w:r>
          </w:p>
        </w:tc>
        <w:tc>
          <w:tcPr>
            <w:tcW w:w="856" w:type="dxa"/>
            <w:tcBorders>
              <w:top w:val="single" w:sz="4" w:space="0" w:color="auto"/>
              <w:left w:val="single" w:sz="4" w:space="0" w:color="auto"/>
              <w:bottom w:val="single" w:sz="4" w:space="0" w:color="auto"/>
              <w:right w:val="single" w:sz="4" w:space="0" w:color="auto"/>
            </w:tcBorders>
            <w:vAlign w:val="center"/>
            <w:hideMark/>
          </w:tcPr>
          <w:p w14:paraId="179BDF7A"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50</w:t>
            </w:r>
          </w:p>
        </w:tc>
      </w:tr>
      <w:tr w:rsidR="007016A4" w:rsidRPr="004F2C13" w14:paraId="48445E12" w14:textId="77777777" w:rsidTr="007016A4">
        <w:trPr>
          <w:trHeight w:val="70"/>
        </w:trPr>
        <w:tc>
          <w:tcPr>
            <w:tcW w:w="497" w:type="dxa"/>
            <w:tcBorders>
              <w:top w:val="single" w:sz="4" w:space="0" w:color="auto"/>
              <w:left w:val="single" w:sz="4" w:space="0" w:color="auto"/>
              <w:bottom w:val="single" w:sz="4" w:space="0" w:color="auto"/>
              <w:right w:val="single" w:sz="4" w:space="0" w:color="auto"/>
            </w:tcBorders>
            <w:vAlign w:val="center"/>
          </w:tcPr>
          <w:p w14:paraId="112316B3"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54</w:t>
            </w:r>
          </w:p>
        </w:tc>
        <w:tc>
          <w:tcPr>
            <w:tcW w:w="2053" w:type="dxa"/>
            <w:tcBorders>
              <w:top w:val="single" w:sz="4" w:space="0" w:color="auto"/>
              <w:left w:val="single" w:sz="4" w:space="0" w:color="auto"/>
              <w:bottom w:val="single" w:sz="4" w:space="0" w:color="auto"/>
              <w:right w:val="single" w:sz="4" w:space="0" w:color="auto"/>
            </w:tcBorders>
            <w:vAlign w:val="center"/>
            <w:hideMark/>
          </w:tcPr>
          <w:p w14:paraId="0A2A99DC"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Благотворительная елка Главы Управы района Хорошево-Мневники </w:t>
            </w:r>
            <w:r w:rsidRPr="004F2C13">
              <w:rPr>
                <w:rFonts w:ascii="Times New Roman" w:eastAsia="Times New Roman" w:hAnsi="Times New Roman"/>
                <w:color w:val="000000"/>
                <w:sz w:val="24"/>
                <w:szCs w:val="24"/>
                <w:lang w:eastAsia="ru-RU"/>
              </w:rPr>
              <w:br/>
              <w:t>«Когда приходит Новый год...»</w:t>
            </w:r>
          </w:p>
        </w:tc>
        <w:tc>
          <w:tcPr>
            <w:tcW w:w="3826" w:type="dxa"/>
            <w:tcBorders>
              <w:top w:val="single" w:sz="4" w:space="0" w:color="auto"/>
              <w:left w:val="single" w:sz="4" w:space="0" w:color="auto"/>
              <w:bottom w:val="single" w:sz="4" w:space="0" w:color="auto"/>
              <w:right w:val="single" w:sz="4" w:space="0" w:color="auto"/>
            </w:tcBorders>
            <w:vAlign w:val="center"/>
            <w:hideMark/>
          </w:tcPr>
          <w:p w14:paraId="1F5D55AE"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Елка для многодетных и малообеспеченных семей района Хорошево-Мневники. Гости праздника увидят интерактивное шоу «Когда приходит Новый год...», где мудрый Кот Берендей и его неугомонные племянники котята Мур и Мяу вновь отправятся в невероятные сказочные приключения. Каждый шаг в этом волшебном путешествии приближает героев к победе. Песни, танцы, загадки и магические превращения — всё это ждёт зрителей на представлении. Только вместе они смогут спасти праздник!</w:t>
            </w:r>
          </w:p>
        </w:tc>
        <w:tc>
          <w:tcPr>
            <w:tcW w:w="1492" w:type="dxa"/>
            <w:tcBorders>
              <w:top w:val="single" w:sz="4" w:space="0" w:color="auto"/>
              <w:left w:val="single" w:sz="4" w:space="0" w:color="auto"/>
              <w:bottom w:val="single" w:sz="4" w:space="0" w:color="auto"/>
              <w:right w:val="single" w:sz="4" w:space="0" w:color="auto"/>
            </w:tcBorders>
            <w:vAlign w:val="center"/>
            <w:hideMark/>
          </w:tcPr>
          <w:p w14:paraId="5AACB5FF"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24.12.2026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CEE3E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время на согл.</w:t>
            </w:r>
          </w:p>
        </w:tc>
        <w:tc>
          <w:tcPr>
            <w:tcW w:w="2618" w:type="dxa"/>
            <w:tcBorders>
              <w:top w:val="single" w:sz="4" w:space="0" w:color="auto"/>
              <w:left w:val="single" w:sz="4" w:space="0" w:color="auto"/>
              <w:bottom w:val="single" w:sz="4" w:space="0" w:color="auto"/>
              <w:right w:val="single" w:sz="4" w:space="0" w:color="auto"/>
            </w:tcBorders>
            <w:vAlign w:val="center"/>
            <w:hideMark/>
          </w:tcPr>
          <w:p w14:paraId="520A272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ОСП «ДК «Берендей»,</w:t>
            </w:r>
            <w:r w:rsidRPr="004F2C13">
              <w:rPr>
                <w:rFonts w:ascii="Times New Roman" w:eastAsia="Times New Roman" w:hAnsi="Times New Roman"/>
                <w:sz w:val="24"/>
                <w:szCs w:val="24"/>
                <w:lang w:eastAsia="ru-RU"/>
              </w:rPr>
              <w:br/>
              <w:t>Пр-т Маршала Жукова, д.76</w:t>
            </w:r>
          </w:p>
        </w:tc>
        <w:tc>
          <w:tcPr>
            <w:tcW w:w="2550" w:type="dxa"/>
            <w:tcBorders>
              <w:top w:val="single" w:sz="4" w:space="0" w:color="auto"/>
              <w:left w:val="single" w:sz="4" w:space="0" w:color="auto"/>
              <w:bottom w:val="single" w:sz="4" w:space="0" w:color="auto"/>
              <w:right w:val="single" w:sz="4" w:space="0" w:color="auto"/>
            </w:tcBorders>
            <w:vAlign w:val="center"/>
            <w:hideMark/>
          </w:tcPr>
          <w:p w14:paraId="6A8DD8C4"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ГБУ г. Москвы «ОКЦ СЗАО»,</w:t>
            </w:r>
            <w:r w:rsidRPr="004F2C13">
              <w:rPr>
                <w:rFonts w:ascii="Times New Roman" w:eastAsia="Times New Roman" w:hAnsi="Times New Roman"/>
                <w:sz w:val="24"/>
                <w:szCs w:val="24"/>
                <w:lang w:eastAsia="ru-RU"/>
              </w:rPr>
              <w:br/>
              <w:t xml:space="preserve"> Алексеева Снежана Анатольевна </w:t>
            </w:r>
            <w:r w:rsidRPr="004F2C13">
              <w:rPr>
                <w:rFonts w:ascii="Times New Roman" w:eastAsia="Times New Roman" w:hAnsi="Times New Roman"/>
                <w:sz w:val="24"/>
                <w:szCs w:val="24"/>
                <w:lang w:eastAsia="ru-RU"/>
              </w:rPr>
              <w:br/>
              <w:t>8-926-221-78-01</w:t>
            </w:r>
          </w:p>
        </w:tc>
        <w:tc>
          <w:tcPr>
            <w:tcW w:w="856" w:type="dxa"/>
            <w:tcBorders>
              <w:top w:val="single" w:sz="4" w:space="0" w:color="auto"/>
              <w:left w:val="single" w:sz="4" w:space="0" w:color="auto"/>
              <w:bottom w:val="single" w:sz="4" w:space="0" w:color="auto"/>
              <w:right w:val="single" w:sz="4" w:space="0" w:color="auto"/>
            </w:tcBorders>
            <w:noWrap/>
            <w:vAlign w:val="center"/>
            <w:hideMark/>
          </w:tcPr>
          <w:p w14:paraId="5EC1B4DD"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100</w:t>
            </w:r>
          </w:p>
        </w:tc>
      </w:tr>
      <w:tr w:rsidR="007016A4" w:rsidRPr="004F2C13" w14:paraId="328750F1" w14:textId="77777777" w:rsidTr="007016A4">
        <w:trPr>
          <w:trHeight w:val="1742"/>
        </w:trPr>
        <w:tc>
          <w:tcPr>
            <w:tcW w:w="497" w:type="dxa"/>
            <w:tcBorders>
              <w:top w:val="single" w:sz="4" w:space="0" w:color="auto"/>
              <w:left w:val="single" w:sz="4" w:space="0" w:color="auto"/>
              <w:bottom w:val="single" w:sz="4" w:space="0" w:color="auto"/>
              <w:right w:val="single" w:sz="4" w:space="0" w:color="auto"/>
            </w:tcBorders>
            <w:vAlign w:val="center"/>
          </w:tcPr>
          <w:p w14:paraId="01D9C5F0"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55</w:t>
            </w:r>
          </w:p>
        </w:tc>
        <w:tc>
          <w:tcPr>
            <w:tcW w:w="2053" w:type="dxa"/>
            <w:tcBorders>
              <w:top w:val="single" w:sz="4" w:space="0" w:color="auto"/>
              <w:left w:val="nil"/>
              <w:bottom w:val="single" w:sz="4" w:space="0" w:color="auto"/>
              <w:right w:val="single" w:sz="4" w:space="0" w:color="auto"/>
            </w:tcBorders>
            <w:vAlign w:val="center"/>
            <w:hideMark/>
          </w:tcPr>
          <w:p w14:paraId="1A8B432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Мероприятия в рамках городской мемориально-патронатной акций, посвященная 85-й годовщине битвы под Москвой и Дню Неизвестного Солдата </w:t>
            </w:r>
          </w:p>
        </w:tc>
        <w:tc>
          <w:tcPr>
            <w:tcW w:w="3826" w:type="dxa"/>
            <w:tcBorders>
              <w:top w:val="single" w:sz="4" w:space="0" w:color="auto"/>
              <w:left w:val="nil"/>
              <w:bottom w:val="single" w:sz="4" w:space="0" w:color="auto"/>
              <w:right w:val="single" w:sz="4" w:space="0" w:color="auto"/>
            </w:tcBorders>
            <w:vAlign w:val="center"/>
            <w:hideMark/>
          </w:tcPr>
          <w:p w14:paraId="6B9C2D7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Уборка памятника и прилегающей к нему территории. Митинг.  Минута молчания. Возложение цветов. </w:t>
            </w:r>
            <w:r w:rsidRPr="004F2C13">
              <w:rPr>
                <w:rFonts w:ascii="Times New Roman" w:eastAsia="Times New Roman" w:hAnsi="Times New Roman"/>
                <w:sz w:val="24"/>
                <w:szCs w:val="24"/>
                <w:lang w:eastAsia="ru-RU"/>
              </w:rPr>
              <w:br/>
              <w:t xml:space="preserve">Памятник генералу Д.М.Карбышеву; б-р Генерала Карбышева, д.1; </w:t>
            </w:r>
            <w:r w:rsidRPr="004F2C13">
              <w:rPr>
                <w:rFonts w:ascii="Times New Roman" w:eastAsia="Times New Roman" w:hAnsi="Times New Roman"/>
                <w:sz w:val="24"/>
                <w:szCs w:val="24"/>
                <w:lang w:eastAsia="ru-RU"/>
              </w:rPr>
              <w:br/>
              <w:t xml:space="preserve">Памятный знак генералу В.В.Глаголеву, пересечение ул. Генерала Глаголева и Маршала Тухачевского, напротив д.48; </w:t>
            </w:r>
            <w:r w:rsidRPr="004F2C13">
              <w:rPr>
                <w:rFonts w:ascii="Times New Roman" w:eastAsia="Times New Roman" w:hAnsi="Times New Roman"/>
                <w:sz w:val="24"/>
                <w:szCs w:val="24"/>
                <w:lang w:eastAsia="ru-RU"/>
              </w:rPr>
              <w:br/>
              <w:t xml:space="preserve"> Скульптурная группа </w:t>
            </w:r>
            <w:r w:rsidRPr="004F2C13">
              <w:rPr>
                <w:rFonts w:ascii="Times New Roman" w:eastAsia="Times New Roman" w:hAnsi="Times New Roman"/>
                <w:sz w:val="24"/>
                <w:szCs w:val="24"/>
                <w:lang w:eastAsia="ru-RU"/>
              </w:rPr>
              <w:lastRenderedPageBreak/>
              <w:t>"Ополченцы", ул. Народного Ополчения, д.20, к.1</w:t>
            </w:r>
          </w:p>
        </w:tc>
        <w:tc>
          <w:tcPr>
            <w:tcW w:w="1492" w:type="dxa"/>
            <w:tcBorders>
              <w:top w:val="single" w:sz="4" w:space="0" w:color="auto"/>
              <w:left w:val="nil"/>
              <w:bottom w:val="single" w:sz="4" w:space="0" w:color="auto"/>
              <w:right w:val="single" w:sz="4" w:space="0" w:color="auto"/>
            </w:tcBorders>
            <w:vAlign w:val="center"/>
            <w:hideMark/>
          </w:tcPr>
          <w:p w14:paraId="618A5B6B"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lastRenderedPageBreak/>
              <w:t>25.11-31.11.2026</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13E2027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11:00-17:00</w:t>
            </w:r>
          </w:p>
        </w:tc>
        <w:tc>
          <w:tcPr>
            <w:tcW w:w="2618" w:type="dxa"/>
            <w:tcBorders>
              <w:top w:val="single" w:sz="4" w:space="0" w:color="auto"/>
              <w:left w:val="nil"/>
              <w:bottom w:val="single" w:sz="4" w:space="0" w:color="auto"/>
              <w:right w:val="single" w:sz="4" w:space="0" w:color="auto"/>
            </w:tcBorders>
            <w:vAlign w:val="center"/>
            <w:hideMark/>
          </w:tcPr>
          <w:p w14:paraId="608687D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Территория района Хорошево-Мневники</w:t>
            </w:r>
          </w:p>
        </w:tc>
        <w:tc>
          <w:tcPr>
            <w:tcW w:w="2550" w:type="dxa"/>
            <w:tcBorders>
              <w:top w:val="single" w:sz="4" w:space="0" w:color="auto"/>
              <w:left w:val="nil"/>
              <w:bottom w:val="single" w:sz="4" w:space="0" w:color="auto"/>
              <w:right w:val="single" w:sz="4" w:space="0" w:color="auto"/>
            </w:tcBorders>
            <w:vAlign w:val="center"/>
            <w:hideMark/>
          </w:tcPr>
          <w:p w14:paraId="24155A48"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Управа района Хорошево-Мневники,  Хараузова О.Е., </w:t>
            </w:r>
            <w:r w:rsidRPr="004F2C13">
              <w:rPr>
                <w:rFonts w:ascii="Times New Roman" w:eastAsia="Times New Roman" w:hAnsi="Times New Roman"/>
                <w:sz w:val="24"/>
                <w:szCs w:val="24"/>
                <w:lang w:eastAsia="ru-RU"/>
              </w:rPr>
              <w:br/>
              <w:t>84991925774 (Образовательные учреждения).</w:t>
            </w:r>
          </w:p>
        </w:tc>
        <w:tc>
          <w:tcPr>
            <w:tcW w:w="856" w:type="dxa"/>
            <w:tcBorders>
              <w:top w:val="single" w:sz="4" w:space="0" w:color="auto"/>
              <w:left w:val="nil"/>
              <w:bottom w:val="single" w:sz="4" w:space="0" w:color="auto"/>
              <w:right w:val="single" w:sz="4" w:space="0" w:color="auto"/>
            </w:tcBorders>
            <w:vAlign w:val="center"/>
            <w:hideMark/>
          </w:tcPr>
          <w:p w14:paraId="62355193"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100</w:t>
            </w:r>
          </w:p>
        </w:tc>
      </w:tr>
      <w:tr w:rsidR="007016A4" w:rsidRPr="004F2C13" w14:paraId="1B4FBA79" w14:textId="77777777" w:rsidTr="007016A4">
        <w:trPr>
          <w:trHeight w:val="989"/>
        </w:trPr>
        <w:tc>
          <w:tcPr>
            <w:tcW w:w="497" w:type="dxa"/>
            <w:tcBorders>
              <w:top w:val="nil"/>
              <w:left w:val="single" w:sz="4" w:space="0" w:color="auto"/>
              <w:bottom w:val="single" w:sz="4" w:space="0" w:color="auto"/>
              <w:right w:val="single" w:sz="4" w:space="0" w:color="auto"/>
            </w:tcBorders>
            <w:vAlign w:val="center"/>
            <w:hideMark/>
          </w:tcPr>
          <w:p w14:paraId="0C38ED8B"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56</w:t>
            </w:r>
          </w:p>
        </w:tc>
        <w:tc>
          <w:tcPr>
            <w:tcW w:w="2053" w:type="dxa"/>
            <w:tcBorders>
              <w:top w:val="nil"/>
              <w:left w:val="nil"/>
              <w:bottom w:val="single" w:sz="4" w:space="0" w:color="auto"/>
              <w:right w:val="single" w:sz="4" w:space="0" w:color="auto"/>
            </w:tcBorders>
            <w:shd w:val="clear" w:color="000000" w:fill="FFFFFF"/>
            <w:vAlign w:val="center"/>
            <w:hideMark/>
          </w:tcPr>
          <w:p w14:paraId="7EFDA59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Елка главы муниципаль-ного округа Хорошево-Мневники в городе Москве</w:t>
            </w:r>
          </w:p>
        </w:tc>
        <w:tc>
          <w:tcPr>
            <w:tcW w:w="3826" w:type="dxa"/>
            <w:tcBorders>
              <w:top w:val="nil"/>
              <w:left w:val="nil"/>
              <w:bottom w:val="single" w:sz="4" w:space="0" w:color="auto"/>
              <w:right w:val="single" w:sz="4" w:space="0" w:color="auto"/>
            </w:tcBorders>
            <w:shd w:val="clear" w:color="000000" w:fill="FFFFFF"/>
            <w:vAlign w:val="center"/>
            <w:hideMark/>
          </w:tcPr>
          <w:p w14:paraId="63C77A1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Интерактивный новогодний  программ с Дедом Морозом и Снегурочкой для детей от 03 до 12 лет </w:t>
            </w:r>
          </w:p>
        </w:tc>
        <w:tc>
          <w:tcPr>
            <w:tcW w:w="1492" w:type="dxa"/>
            <w:tcBorders>
              <w:top w:val="nil"/>
              <w:left w:val="nil"/>
              <w:bottom w:val="single" w:sz="4" w:space="0" w:color="auto"/>
              <w:right w:val="single" w:sz="4" w:space="0" w:color="auto"/>
            </w:tcBorders>
            <w:shd w:val="clear" w:color="000000" w:fill="FFFFFF"/>
            <w:vAlign w:val="center"/>
            <w:hideMark/>
          </w:tcPr>
          <w:p w14:paraId="76A46A9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20-28 декабрь</w:t>
            </w:r>
          </w:p>
        </w:tc>
        <w:tc>
          <w:tcPr>
            <w:tcW w:w="1134" w:type="dxa"/>
            <w:tcBorders>
              <w:top w:val="nil"/>
              <w:left w:val="nil"/>
              <w:bottom w:val="single" w:sz="4" w:space="0" w:color="auto"/>
              <w:right w:val="single" w:sz="4" w:space="0" w:color="auto"/>
            </w:tcBorders>
            <w:shd w:val="clear" w:color="000000" w:fill="FFFFFF"/>
            <w:vAlign w:val="center"/>
            <w:hideMark/>
          </w:tcPr>
          <w:p w14:paraId="1C9A550A"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на соглас.</w:t>
            </w:r>
          </w:p>
        </w:tc>
        <w:tc>
          <w:tcPr>
            <w:tcW w:w="2618" w:type="dxa"/>
            <w:tcBorders>
              <w:top w:val="nil"/>
              <w:left w:val="nil"/>
              <w:bottom w:val="single" w:sz="4" w:space="0" w:color="auto"/>
              <w:right w:val="single" w:sz="4" w:space="0" w:color="auto"/>
            </w:tcBorders>
            <w:shd w:val="clear" w:color="000000" w:fill="FFFFFF"/>
            <w:vAlign w:val="center"/>
            <w:hideMark/>
          </w:tcPr>
          <w:p w14:paraId="67BD120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Народного Ополчения ул., д.11, Каток</w:t>
            </w:r>
          </w:p>
        </w:tc>
        <w:tc>
          <w:tcPr>
            <w:tcW w:w="2550" w:type="dxa"/>
            <w:tcBorders>
              <w:top w:val="nil"/>
              <w:left w:val="nil"/>
              <w:bottom w:val="single" w:sz="4" w:space="0" w:color="auto"/>
              <w:right w:val="single" w:sz="4" w:space="0" w:color="auto"/>
            </w:tcBorders>
            <w:shd w:val="clear" w:color="000000" w:fill="FFFFFF"/>
            <w:vAlign w:val="center"/>
            <w:hideMark/>
          </w:tcPr>
          <w:p w14:paraId="5B68CB77"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Администрация муниципального округа Хорошево-Мневники в городе Москве</w:t>
            </w:r>
            <w:r w:rsidRPr="004F2C13">
              <w:rPr>
                <w:rFonts w:ascii="Times New Roman" w:eastAsia="Times New Roman" w:hAnsi="Times New Roman"/>
                <w:sz w:val="24"/>
                <w:szCs w:val="24"/>
                <w:lang w:eastAsia="ru-RU"/>
              </w:rPr>
              <w:br/>
              <w:t>Ковалевская Е.В.,</w:t>
            </w:r>
            <w:r w:rsidRPr="004F2C13">
              <w:rPr>
                <w:rFonts w:ascii="Times New Roman" w:eastAsia="Times New Roman" w:hAnsi="Times New Roman"/>
                <w:sz w:val="24"/>
                <w:szCs w:val="24"/>
                <w:lang w:eastAsia="ru-RU"/>
              </w:rPr>
              <w:br/>
              <w:t>8-903-584-20-38</w:t>
            </w:r>
          </w:p>
        </w:tc>
        <w:tc>
          <w:tcPr>
            <w:tcW w:w="856" w:type="dxa"/>
            <w:tcBorders>
              <w:top w:val="nil"/>
              <w:left w:val="nil"/>
              <w:bottom w:val="single" w:sz="4" w:space="0" w:color="auto"/>
              <w:right w:val="single" w:sz="4" w:space="0" w:color="auto"/>
            </w:tcBorders>
            <w:shd w:val="clear" w:color="000000" w:fill="FFFFFF"/>
            <w:vAlign w:val="center"/>
            <w:hideMark/>
          </w:tcPr>
          <w:p w14:paraId="5E526DEB"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100</w:t>
            </w:r>
          </w:p>
        </w:tc>
      </w:tr>
      <w:tr w:rsidR="007016A4" w:rsidRPr="004F2C13" w14:paraId="11C3A7FE" w14:textId="77777777" w:rsidTr="007016A4">
        <w:trPr>
          <w:trHeight w:val="70"/>
        </w:trPr>
        <w:tc>
          <w:tcPr>
            <w:tcW w:w="497" w:type="dxa"/>
            <w:tcBorders>
              <w:top w:val="single" w:sz="4" w:space="0" w:color="auto"/>
              <w:left w:val="single" w:sz="4" w:space="0" w:color="auto"/>
              <w:bottom w:val="single" w:sz="4" w:space="0" w:color="auto"/>
              <w:right w:val="single" w:sz="4" w:space="0" w:color="auto"/>
            </w:tcBorders>
            <w:vAlign w:val="center"/>
            <w:hideMark/>
          </w:tcPr>
          <w:p w14:paraId="5CB16F39"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57</w:t>
            </w:r>
          </w:p>
        </w:tc>
        <w:tc>
          <w:tcPr>
            <w:tcW w:w="205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E04D18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Елка главы муниципаль-ного округа Хорошево-Мневники в городе Москве</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E7BAA8"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Интерактивный новогодний  программ с Дедом Морозом и Снегурочкой для детей от 03 до 12 лет </w:t>
            </w:r>
          </w:p>
        </w:tc>
        <w:tc>
          <w:tcPr>
            <w:tcW w:w="14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F08DD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20-28 декабрь</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C7EE7B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на соглас.</w:t>
            </w:r>
          </w:p>
        </w:tc>
        <w:tc>
          <w:tcPr>
            <w:tcW w:w="26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8B690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Берзарина ул., д.30, корп.5, Каток</w:t>
            </w:r>
          </w:p>
        </w:tc>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49624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Администрация муниципального округа Хорошево-Мневники в городе Москве</w:t>
            </w:r>
            <w:r w:rsidRPr="004F2C13">
              <w:rPr>
                <w:rFonts w:ascii="Times New Roman" w:eastAsia="Times New Roman" w:hAnsi="Times New Roman"/>
                <w:sz w:val="24"/>
                <w:szCs w:val="24"/>
                <w:lang w:eastAsia="ru-RU"/>
              </w:rPr>
              <w:br/>
              <w:t>Ковалевская Е.В.,</w:t>
            </w:r>
            <w:r w:rsidRPr="004F2C13">
              <w:rPr>
                <w:rFonts w:ascii="Times New Roman" w:eastAsia="Times New Roman" w:hAnsi="Times New Roman"/>
                <w:sz w:val="24"/>
                <w:szCs w:val="24"/>
                <w:lang w:eastAsia="ru-RU"/>
              </w:rPr>
              <w:br/>
              <w:t>8-903-584-20-38</w:t>
            </w:r>
          </w:p>
        </w:tc>
        <w:tc>
          <w:tcPr>
            <w:tcW w:w="8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04CEA4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100</w:t>
            </w:r>
          </w:p>
        </w:tc>
      </w:tr>
      <w:tr w:rsidR="007016A4" w:rsidRPr="004F2C13" w14:paraId="2D4A168C" w14:textId="77777777" w:rsidTr="007016A4">
        <w:trPr>
          <w:trHeight w:val="872"/>
        </w:trPr>
        <w:tc>
          <w:tcPr>
            <w:tcW w:w="497" w:type="dxa"/>
            <w:tcBorders>
              <w:top w:val="single" w:sz="4" w:space="0" w:color="auto"/>
              <w:left w:val="single" w:sz="4" w:space="0" w:color="auto"/>
              <w:bottom w:val="single" w:sz="4" w:space="0" w:color="auto"/>
              <w:right w:val="single" w:sz="4" w:space="0" w:color="auto"/>
            </w:tcBorders>
            <w:vAlign w:val="center"/>
            <w:hideMark/>
          </w:tcPr>
          <w:p w14:paraId="1A106FBA"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58</w:t>
            </w:r>
          </w:p>
        </w:tc>
        <w:tc>
          <w:tcPr>
            <w:tcW w:w="2053" w:type="dxa"/>
            <w:tcBorders>
              <w:top w:val="single" w:sz="4" w:space="0" w:color="auto"/>
              <w:left w:val="nil"/>
              <w:bottom w:val="single" w:sz="4" w:space="0" w:color="auto"/>
              <w:right w:val="single" w:sz="4" w:space="0" w:color="auto"/>
            </w:tcBorders>
            <w:shd w:val="clear" w:color="000000" w:fill="FFFFFF"/>
            <w:vAlign w:val="center"/>
            <w:hideMark/>
          </w:tcPr>
          <w:p w14:paraId="039AEBB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Елка главы муниципаль-ного округа Хорошево-Мневники в городе Москве</w:t>
            </w:r>
          </w:p>
        </w:tc>
        <w:tc>
          <w:tcPr>
            <w:tcW w:w="3826" w:type="dxa"/>
            <w:tcBorders>
              <w:top w:val="single" w:sz="4" w:space="0" w:color="auto"/>
              <w:left w:val="nil"/>
              <w:bottom w:val="single" w:sz="4" w:space="0" w:color="auto"/>
              <w:right w:val="single" w:sz="4" w:space="0" w:color="auto"/>
            </w:tcBorders>
            <w:shd w:val="clear" w:color="000000" w:fill="FFFFFF"/>
            <w:vAlign w:val="center"/>
            <w:hideMark/>
          </w:tcPr>
          <w:p w14:paraId="6952A233"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Интерактивный новогодний  программ с Дедом Морозом и Снегурочкой для детей от 03 до 12 лет </w:t>
            </w:r>
          </w:p>
        </w:tc>
        <w:tc>
          <w:tcPr>
            <w:tcW w:w="1492" w:type="dxa"/>
            <w:tcBorders>
              <w:top w:val="single" w:sz="4" w:space="0" w:color="auto"/>
              <w:left w:val="nil"/>
              <w:bottom w:val="single" w:sz="4" w:space="0" w:color="auto"/>
              <w:right w:val="single" w:sz="4" w:space="0" w:color="auto"/>
            </w:tcBorders>
            <w:shd w:val="clear" w:color="000000" w:fill="FFFFFF"/>
            <w:vAlign w:val="center"/>
            <w:hideMark/>
          </w:tcPr>
          <w:p w14:paraId="222577F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20-28 декабрь</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1278E93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на соглас.</w:t>
            </w:r>
          </w:p>
        </w:tc>
        <w:tc>
          <w:tcPr>
            <w:tcW w:w="2618" w:type="dxa"/>
            <w:tcBorders>
              <w:top w:val="single" w:sz="4" w:space="0" w:color="auto"/>
              <w:left w:val="nil"/>
              <w:bottom w:val="single" w:sz="4" w:space="0" w:color="auto"/>
              <w:right w:val="single" w:sz="4" w:space="0" w:color="auto"/>
            </w:tcBorders>
            <w:shd w:val="clear" w:color="000000" w:fill="FFFFFF"/>
            <w:vAlign w:val="center"/>
            <w:hideMark/>
          </w:tcPr>
          <w:p w14:paraId="4398E28A"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Дворовая территория района Хорошево-Мневники</w:t>
            </w:r>
          </w:p>
        </w:tc>
        <w:tc>
          <w:tcPr>
            <w:tcW w:w="2550" w:type="dxa"/>
            <w:tcBorders>
              <w:top w:val="single" w:sz="4" w:space="0" w:color="auto"/>
              <w:left w:val="nil"/>
              <w:bottom w:val="single" w:sz="4" w:space="0" w:color="auto"/>
              <w:right w:val="single" w:sz="4" w:space="0" w:color="auto"/>
            </w:tcBorders>
            <w:shd w:val="clear" w:color="000000" w:fill="FFFFFF"/>
            <w:vAlign w:val="center"/>
            <w:hideMark/>
          </w:tcPr>
          <w:p w14:paraId="5B379B0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Администрация муниципального округа Хорошево-Мневники в городе Москве</w:t>
            </w:r>
            <w:r w:rsidRPr="004F2C13">
              <w:rPr>
                <w:rFonts w:ascii="Times New Roman" w:eastAsia="Times New Roman" w:hAnsi="Times New Roman"/>
                <w:sz w:val="24"/>
                <w:szCs w:val="24"/>
                <w:lang w:eastAsia="ru-RU"/>
              </w:rPr>
              <w:br/>
              <w:t>Ковалевская Е.В.,</w:t>
            </w:r>
            <w:r w:rsidRPr="004F2C13">
              <w:rPr>
                <w:rFonts w:ascii="Times New Roman" w:eastAsia="Times New Roman" w:hAnsi="Times New Roman"/>
                <w:sz w:val="24"/>
                <w:szCs w:val="24"/>
                <w:lang w:eastAsia="ru-RU"/>
              </w:rPr>
              <w:br/>
              <w:t>8-903-584-20-38</w:t>
            </w:r>
          </w:p>
        </w:tc>
        <w:tc>
          <w:tcPr>
            <w:tcW w:w="856" w:type="dxa"/>
            <w:tcBorders>
              <w:top w:val="single" w:sz="4" w:space="0" w:color="auto"/>
              <w:left w:val="nil"/>
              <w:bottom w:val="single" w:sz="4" w:space="0" w:color="auto"/>
              <w:right w:val="single" w:sz="4" w:space="0" w:color="auto"/>
            </w:tcBorders>
            <w:shd w:val="clear" w:color="000000" w:fill="FFFFFF"/>
            <w:vAlign w:val="center"/>
            <w:hideMark/>
          </w:tcPr>
          <w:p w14:paraId="7F424B27"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100</w:t>
            </w:r>
          </w:p>
        </w:tc>
      </w:tr>
      <w:tr w:rsidR="007016A4" w:rsidRPr="004F2C13" w14:paraId="6E0F5CD5" w14:textId="77777777" w:rsidTr="007016A4">
        <w:trPr>
          <w:trHeight w:val="119"/>
        </w:trPr>
        <w:tc>
          <w:tcPr>
            <w:tcW w:w="497" w:type="dxa"/>
            <w:tcBorders>
              <w:top w:val="nil"/>
              <w:left w:val="single" w:sz="4" w:space="0" w:color="auto"/>
              <w:bottom w:val="single" w:sz="4" w:space="0" w:color="auto"/>
              <w:right w:val="single" w:sz="4" w:space="0" w:color="auto"/>
            </w:tcBorders>
            <w:vAlign w:val="center"/>
            <w:hideMark/>
          </w:tcPr>
          <w:p w14:paraId="0E4FCA9C"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59</w:t>
            </w:r>
          </w:p>
        </w:tc>
        <w:tc>
          <w:tcPr>
            <w:tcW w:w="2053" w:type="dxa"/>
            <w:tcBorders>
              <w:top w:val="nil"/>
              <w:left w:val="nil"/>
              <w:bottom w:val="single" w:sz="4" w:space="0" w:color="auto"/>
              <w:right w:val="single" w:sz="4" w:space="0" w:color="auto"/>
            </w:tcBorders>
            <w:shd w:val="clear" w:color="000000" w:fill="FFFFFF"/>
            <w:vAlign w:val="center"/>
            <w:hideMark/>
          </w:tcPr>
          <w:p w14:paraId="261C7CAB"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Елка главы муниципаль-ного округа Хорошево-Мневники в городе Москве</w:t>
            </w:r>
          </w:p>
        </w:tc>
        <w:tc>
          <w:tcPr>
            <w:tcW w:w="3826" w:type="dxa"/>
            <w:tcBorders>
              <w:top w:val="nil"/>
              <w:left w:val="nil"/>
              <w:bottom w:val="single" w:sz="4" w:space="0" w:color="auto"/>
              <w:right w:val="single" w:sz="4" w:space="0" w:color="auto"/>
            </w:tcBorders>
            <w:shd w:val="clear" w:color="000000" w:fill="FFFFFF"/>
            <w:vAlign w:val="center"/>
            <w:hideMark/>
          </w:tcPr>
          <w:p w14:paraId="2DE7763A"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Интерактивный новогодний  программ с Дедом Морозом и Снегурочкой для детей от 03 до 12 лет </w:t>
            </w:r>
          </w:p>
        </w:tc>
        <w:tc>
          <w:tcPr>
            <w:tcW w:w="1492" w:type="dxa"/>
            <w:tcBorders>
              <w:top w:val="nil"/>
              <w:left w:val="nil"/>
              <w:bottom w:val="single" w:sz="4" w:space="0" w:color="auto"/>
              <w:right w:val="single" w:sz="4" w:space="0" w:color="auto"/>
            </w:tcBorders>
            <w:shd w:val="clear" w:color="000000" w:fill="FFFFFF"/>
            <w:vAlign w:val="center"/>
            <w:hideMark/>
          </w:tcPr>
          <w:p w14:paraId="23AF5B33"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20-28 декабрь</w:t>
            </w:r>
          </w:p>
        </w:tc>
        <w:tc>
          <w:tcPr>
            <w:tcW w:w="1134" w:type="dxa"/>
            <w:tcBorders>
              <w:top w:val="nil"/>
              <w:left w:val="nil"/>
              <w:bottom w:val="single" w:sz="4" w:space="0" w:color="auto"/>
              <w:right w:val="single" w:sz="4" w:space="0" w:color="auto"/>
            </w:tcBorders>
            <w:shd w:val="clear" w:color="000000" w:fill="FFFFFF"/>
            <w:vAlign w:val="center"/>
            <w:hideMark/>
          </w:tcPr>
          <w:p w14:paraId="194A7BF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на соглас.</w:t>
            </w:r>
          </w:p>
        </w:tc>
        <w:tc>
          <w:tcPr>
            <w:tcW w:w="2618" w:type="dxa"/>
            <w:tcBorders>
              <w:top w:val="nil"/>
              <w:left w:val="nil"/>
              <w:bottom w:val="single" w:sz="4" w:space="0" w:color="auto"/>
              <w:right w:val="single" w:sz="4" w:space="0" w:color="auto"/>
            </w:tcBorders>
            <w:shd w:val="clear" w:color="000000" w:fill="FFFFFF"/>
            <w:vAlign w:val="center"/>
            <w:hideMark/>
          </w:tcPr>
          <w:p w14:paraId="59833ED3"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Дворовая территория района Хорошево-Мневники</w:t>
            </w:r>
          </w:p>
        </w:tc>
        <w:tc>
          <w:tcPr>
            <w:tcW w:w="2550" w:type="dxa"/>
            <w:tcBorders>
              <w:top w:val="nil"/>
              <w:left w:val="nil"/>
              <w:bottom w:val="single" w:sz="4" w:space="0" w:color="auto"/>
              <w:right w:val="single" w:sz="4" w:space="0" w:color="auto"/>
            </w:tcBorders>
            <w:shd w:val="clear" w:color="000000" w:fill="FFFFFF"/>
            <w:vAlign w:val="center"/>
            <w:hideMark/>
          </w:tcPr>
          <w:p w14:paraId="1B0DFB0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Администрация муниципального округа Хорошево-Мневники в городе Москве</w:t>
            </w:r>
            <w:r w:rsidRPr="004F2C13">
              <w:rPr>
                <w:rFonts w:ascii="Times New Roman" w:eastAsia="Times New Roman" w:hAnsi="Times New Roman"/>
                <w:sz w:val="24"/>
                <w:szCs w:val="24"/>
                <w:lang w:eastAsia="ru-RU"/>
              </w:rPr>
              <w:br/>
              <w:t>Ковалевская Е.В.,</w:t>
            </w:r>
            <w:r w:rsidRPr="004F2C13">
              <w:rPr>
                <w:rFonts w:ascii="Times New Roman" w:eastAsia="Times New Roman" w:hAnsi="Times New Roman"/>
                <w:sz w:val="24"/>
                <w:szCs w:val="24"/>
                <w:lang w:eastAsia="ru-RU"/>
              </w:rPr>
              <w:br/>
              <w:t>8-903-584-20-38</w:t>
            </w:r>
          </w:p>
        </w:tc>
        <w:tc>
          <w:tcPr>
            <w:tcW w:w="856" w:type="dxa"/>
            <w:tcBorders>
              <w:top w:val="nil"/>
              <w:left w:val="nil"/>
              <w:bottom w:val="single" w:sz="4" w:space="0" w:color="auto"/>
              <w:right w:val="single" w:sz="4" w:space="0" w:color="auto"/>
            </w:tcBorders>
            <w:shd w:val="clear" w:color="000000" w:fill="FFFFFF"/>
            <w:vAlign w:val="center"/>
            <w:hideMark/>
          </w:tcPr>
          <w:p w14:paraId="0264BF66"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100</w:t>
            </w:r>
          </w:p>
        </w:tc>
      </w:tr>
      <w:tr w:rsidR="007016A4" w:rsidRPr="004F2C13" w14:paraId="59240548" w14:textId="77777777" w:rsidTr="007016A4">
        <w:trPr>
          <w:trHeight w:val="70"/>
        </w:trPr>
        <w:tc>
          <w:tcPr>
            <w:tcW w:w="497" w:type="dxa"/>
            <w:tcBorders>
              <w:top w:val="single" w:sz="4" w:space="0" w:color="auto"/>
              <w:left w:val="single" w:sz="4" w:space="0" w:color="auto"/>
              <w:bottom w:val="single" w:sz="4" w:space="0" w:color="auto"/>
              <w:right w:val="single" w:sz="4" w:space="0" w:color="auto"/>
            </w:tcBorders>
            <w:vAlign w:val="center"/>
            <w:hideMark/>
          </w:tcPr>
          <w:p w14:paraId="5E693ABC"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lastRenderedPageBreak/>
              <w:t>60</w:t>
            </w:r>
          </w:p>
        </w:tc>
        <w:tc>
          <w:tcPr>
            <w:tcW w:w="205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5FF29A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Елка главы муниципаль-ного округа Хорошево-Мневники в городе Москве</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8EE6A20"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Интерактивный новогодний  программ с Дедом Морозом и Снегурочкой для детей от 03 до 12 лет </w:t>
            </w:r>
          </w:p>
        </w:tc>
        <w:tc>
          <w:tcPr>
            <w:tcW w:w="14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6A21C5"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20-28 декабрь</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9E5BBB"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на соглас.</w:t>
            </w:r>
          </w:p>
        </w:tc>
        <w:tc>
          <w:tcPr>
            <w:tcW w:w="26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531F49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Дворовая территория района Хорошево-Мневники</w:t>
            </w:r>
          </w:p>
        </w:tc>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822984"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Администрация муниципального округа Хорошево-Мневники в городе Москве</w:t>
            </w:r>
            <w:r w:rsidRPr="004F2C13">
              <w:rPr>
                <w:rFonts w:ascii="Times New Roman" w:eastAsia="Times New Roman" w:hAnsi="Times New Roman"/>
                <w:sz w:val="24"/>
                <w:szCs w:val="24"/>
                <w:lang w:eastAsia="ru-RU"/>
              </w:rPr>
              <w:br/>
              <w:t>Ковалевская Е.В.,</w:t>
            </w:r>
            <w:r w:rsidRPr="004F2C13">
              <w:rPr>
                <w:rFonts w:ascii="Times New Roman" w:eastAsia="Times New Roman" w:hAnsi="Times New Roman"/>
                <w:sz w:val="24"/>
                <w:szCs w:val="24"/>
                <w:lang w:eastAsia="ru-RU"/>
              </w:rPr>
              <w:br/>
              <w:t>8-903-584-20-38</w:t>
            </w:r>
          </w:p>
        </w:tc>
        <w:tc>
          <w:tcPr>
            <w:tcW w:w="8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7F77CE"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100</w:t>
            </w:r>
          </w:p>
        </w:tc>
      </w:tr>
      <w:tr w:rsidR="007016A4" w:rsidRPr="004F2C13" w14:paraId="673D16E4" w14:textId="77777777" w:rsidTr="007016A4">
        <w:trPr>
          <w:trHeight w:val="557"/>
        </w:trPr>
        <w:tc>
          <w:tcPr>
            <w:tcW w:w="497" w:type="dxa"/>
            <w:tcBorders>
              <w:top w:val="single" w:sz="4" w:space="0" w:color="auto"/>
              <w:left w:val="single" w:sz="4" w:space="0" w:color="auto"/>
              <w:bottom w:val="single" w:sz="4" w:space="0" w:color="auto"/>
              <w:right w:val="single" w:sz="4" w:space="0" w:color="auto"/>
            </w:tcBorders>
            <w:vAlign w:val="center"/>
            <w:hideMark/>
          </w:tcPr>
          <w:p w14:paraId="55EB8747"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61</w:t>
            </w:r>
          </w:p>
        </w:tc>
        <w:tc>
          <w:tcPr>
            <w:tcW w:w="2053" w:type="dxa"/>
            <w:tcBorders>
              <w:top w:val="single" w:sz="4" w:space="0" w:color="auto"/>
              <w:left w:val="nil"/>
              <w:bottom w:val="single" w:sz="4" w:space="0" w:color="auto"/>
              <w:right w:val="single" w:sz="4" w:space="0" w:color="auto"/>
            </w:tcBorders>
            <w:shd w:val="clear" w:color="000000" w:fill="FFFFFF"/>
            <w:vAlign w:val="center"/>
            <w:hideMark/>
          </w:tcPr>
          <w:p w14:paraId="47B18CC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Новогоднее представление "Тайна снежного города" (платные)</w:t>
            </w:r>
          </w:p>
        </w:tc>
        <w:tc>
          <w:tcPr>
            <w:tcW w:w="3826" w:type="dxa"/>
            <w:tcBorders>
              <w:top w:val="single" w:sz="4" w:space="0" w:color="auto"/>
              <w:left w:val="nil"/>
              <w:bottom w:val="single" w:sz="4" w:space="0" w:color="auto"/>
              <w:right w:val="single" w:sz="4" w:space="0" w:color="auto"/>
            </w:tcBorders>
            <w:shd w:val="clear" w:color="000000" w:fill="FFFFFF"/>
            <w:vAlign w:val="center"/>
            <w:hideMark/>
          </w:tcPr>
          <w:p w14:paraId="0171996A"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Новогоднее представление для всей семьи. Вас ждет увлекательное приключение, веселые игры, неожиданные повороты сюжета, и конечно же, встреча с Дедом Морозом.</w:t>
            </w:r>
          </w:p>
        </w:tc>
        <w:tc>
          <w:tcPr>
            <w:tcW w:w="1492" w:type="dxa"/>
            <w:tcBorders>
              <w:top w:val="single" w:sz="4" w:space="0" w:color="auto"/>
              <w:left w:val="nil"/>
              <w:bottom w:val="single" w:sz="4" w:space="0" w:color="auto"/>
              <w:right w:val="single" w:sz="4" w:space="0" w:color="auto"/>
            </w:tcBorders>
            <w:shd w:val="clear" w:color="000000" w:fill="FFFFFF"/>
            <w:vAlign w:val="center"/>
            <w:hideMark/>
          </w:tcPr>
          <w:p w14:paraId="7E172E0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24.12.2026</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5A4EB1EB"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10:00</w:t>
            </w:r>
          </w:p>
        </w:tc>
        <w:tc>
          <w:tcPr>
            <w:tcW w:w="2618" w:type="dxa"/>
            <w:tcBorders>
              <w:top w:val="single" w:sz="4" w:space="0" w:color="auto"/>
              <w:left w:val="nil"/>
              <w:bottom w:val="single" w:sz="4" w:space="0" w:color="auto"/>
              <w:right w:val="single" w:sz="4" w:space="0" w:color="auto"/>
            </w:tcBorders>
            <w:vAlign w:val="center"/>
            <w:hideMark/>
          </w:tcPr>
          <w:p w14:paraId="180C59DE"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 ГБОУ ДО ДТДМ "Хорошево", ул.Маршала Тухачевского, д.20, к.1, https://dtim.mskobr.ru/</w:t>
            </w:r>
          </w:p>
        </w:tc>
        <w:tc>
          <w:tcPr>
            <w:tcW w:w="2550" w:type="dxa"/>
            <w:tcBorders>
              <w:top w:val="single" w:sz="4" w:space="0" w:color="auto"/>
              <w:left w:val="nil"/>
              <w:bottom w:val="single" w:sz="4" w:space="0" w:color="auto"/>
              <w:right w:val="single" w:sz="4" w:space="0" w:color="auto"/>
            </w:tcBorders>
            <w:vAlign w:val="center"/>
            <w:hideMark/>
          </w:tcPr>
          <w:p w14:paraId="2CE056CB"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ГБОУ ДО ДТДМ "Хорошево", </w:t>
            </w:r>
            <w:r w:rsidRPr="004F2C13">
              <w:rPr>
                <w:rFonts w:ascii="Times New Roman" w:eastAsia="Times New Roman" w:hAnsi="Times New Roman"/>
                <w:color w:val="000000"/>
                <w:sz w:val="24"/>
                <w:szCs w:val="24"/>
                <w:lang w:eastAsia="ru-RU"/>
              </w:rPr>
              <w:br/>
              <w:t xml:space="preserve"> Дмитриевская Юлия Александровна, 89215127116</w:t>
            </w:r>
          </w:p>
        </w:tc>
        <w:tc>
          <w:tcPr>
            <w:tcW w:w="856" w:type="dxa"/>
            <w:tcBorders>
              <w:top w:val="single" w:sz="4" w:space="0" w:color="auto"/>
              <w:left w:val="nil"/>
              <w:bottom w:val="single" w:sz="4" w:space="0" w:color="auto"/>
              <w:right w:val="single" w:sz="4" w:space="0" w:color="auto"/>
            </w:tcBorders>
            <w:shd w:val="clear" w:color="000000" w:fill="FFFFFF"/>
            <w:vAlign w:val="center"/>
            <w:hideMark/>
          </w:tcPr>
          <w:p w14:paraId="356E659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500</w:t>
            </w:r>
          </w:p>
        </w:tc>
      </w:tr>
      <w:tr w:rsidR="007016A4" w:rsidRPr="004F2C13" w14:paraId="48B392E7" w14:textId="77777777" w:rsidTr="007016A4">
        <w:trPr>
          <w:trHeight w:val="1515"/>
        </w:trPr>
        <w:tc>
          <w:tcPr>
            <w:tcW w:w="497" w:type="dxa"/>
            <w:tcBorders>
              <w:top w:val="single" w:sz="4" w:space="0" w:color="auto"/>
              <w:left w:val="single" w:sz="4" w:space="0" w:color="auto"/>
              <w:bottom w:val="single" w:sz="4" w:space="0" w:color="auto"/>
              <w:right w:val="single" w:sz="4" w:space="0" w:color="auto"/>
            </w:tcBorders>
            <w:vAlign w:val="center"/>
            <w:hideMark/>
          </w:tcPr>
          <w:p w14:paraId="2DA42762"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62</w:t>
            </w:r>
          </w:p>
        </w:tc>
        <w:tc>
          <w:tcPr>
            <w:tcW w:w="205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87AC6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Новогоднее представление "Тайна снежного города" (платные)</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8EE9290"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Новогоднее представление для всей семьи. Вас ждет увлекательное приключение, веселые игры, неожиданные повороты сюжета, и конечно же, встреча с Дедом Морозом.</w:t>
            </w:r>
          </w:p>
        </w:tc>
        <w:tc>
          <w:tcPr>
            <w:tcW w:w="14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379644B"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24.12.2026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09841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13:00</w:t>
            </w:r>
          </w:p>
        </w:tc>
        <w:tc>
          <w:tcPr>
            <w:tcW w:w="2618" w:type="dxa"/>
            <w:tcBorders>
              <w:top w:val="single" w:sz="4" w:space="0" w:color="auto"/>
              <w:left w:val="single" w:sz="4" w:space="0" w:color="auto"/>
              <w:bottom w:val="single" w:sz="4" w:space="0" w:color="auto"/>
              <w:right w:val="single" w:sz="4" w:space="0" w:color="auto"/>
            </w:tcBorders>
            <w:vAlign w:val="center"/>
            <w:hideMark/>
          </w:tcPr>
          <w:p w14:paraId="5F1E1178"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 ГБОУ ДО ДТДМ "Хорошево", ул.Маршала Тухачевского, д.20, к.1, https://dtim.mskobr.ru/</w:t>
            </w:r>
          </w:p>
        </w:tc>
        <w:tc>
          <w:tcPr>
            <w:tcW w:w="2550" w:type="dxa"/>
            <w:tcBorders>
              <w:top w:val="single" w:sz="4" w:space="0" w:color="auto"/>
              <w:left w:val="single" w:sz="4" w:space="0" w:color="auto"/>
              <w:bottom w:val="single" w:sz="4" w:space="0" w:color="auto"/>
              <w:right w:val="single" w:sz="4" w:space="0" w:color="auto"/>
            </w:tcBorders>
            <w:vAlign w:val="center"/>
            <w:hideMark/>
          </w:tcPr>
          <w:p w14:paraId="1F9106A2"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ГБОУ ДО ДТДМ "Хорошево", </w:t>
            </w:r>
            <w:r w:rsidRPr="004F2C13">
              <w:rPr>
                <w:rFonts w:ascii="Times New Roman" w:eastAsia="Times New Roman" w:hAnsi="Times New Roman"/>
                <w:color w:val="000000"/>
                <w:sz w:val="24"/>
                <w:szCs w:val="24"/>
                <w:lang w:eastAsia="ru-RU"/>
              </w:rPr>
              <w:br/>
              <w:t xml:space="preserve"> Дмитриевская Юлия Александровна, 89215127116</w:t>
            </w:r>
          </w:p>
        </w:tc>
        <w:tc>
          <w:tcPr>
            <w:tcW w:w="8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B826C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500</w:t>
            </w:r>
          </w:p>
        </w:tc>
      </w:tr>
      <w:tr w:rsidR="007016A4" w:rsidRPr="004F2C13" w14:paraId="7E1D4428" w14:textId="77777777" w:rsidTr="007016A4">
        <w:trPr>
          <w:trHeight w:val="1515"/>
        </w:trPr>
        <w:tc>
          <w:tcPr>
            <w:tcW w:w="497" w:type="dxa"/>
            <w:tcBorders>
              <w:top w:val="single" w:sz="4" w:space="0" w:color="auto"/>
              <w:left w:val="single" w:sz="4" w:space="0" w:color="auto"/>
              <w:bottom w:val="single" w:sz="4" w:space="0" w:color="auto"/>
              <w:right w:val="single" w:sz="4" w:space="0" w:color="auto"/>
            </w:tcBorders>
            <w:vAlign w:val="center"/>
            <w:hideMark/>
          </w:tcPr>
          <w:p w14:paraId="2C178B20"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63</w:t>
            </w:r>
          </w:p>
        </w:tc>
        <w:tc>
          <w:tcPr>
            <w:tcW w:w="205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E4110F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Новогоднее представление "Тайна снежного города" </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355C87"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Новогоднее представление для всей семьи. Вас ждет увлекательное приключение, веселые игры, неожиданные повороты сюжета, и конечно же, встреча с Дедом Морозом.</w:t>
            </w:r>
          </w:p>
        </w:tc>
        <w:tc>
          <w:tcPr>
            <w:tcW w:w="14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2B7DB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25.12.2026 </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A837535"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10:00</w:t>
            </w:r>
          </w:p>
        </w:tc>
        <w:tc>
          <w:tcPr>
            <w:tcW w:w="2618" w:type="dxa"/>
            <w:tcBorders>
              <w:top w:val="single" w:sz="4" w:space="0" w:color="auto"/>
              <w:left w:val="single" w:sz="4" w:space="0" w:color="auto"/>
              <w:bottom w:val="single" w:sz="4" w:space="0" w:color="auto"/>
              <w:right w:val="single" w:sz="4" w:space="0" w:color="auto"/>
            </w:tcBorders>
            <w:vAlign w:val="center"/>
            <w:hideMark/>
          </w:tcPr>
          <w:p w14:paraId="403438E9"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 ГБОУ ДО ДТДМ "Хорошево", ул.Маршала Тухачевского, д.20, к.1, https://dtim.mskobr.ru/</w:t>
            </w:r>
          </w:p>
        </w:tc>
        <w:tc>
          <w:tcPr>
            <w:tcW w:w="2550" w:type="dxa"/>
            <w:tcBorders>
              <w:top w:val="single" w:sz="4" w:space="0" w:color="auto"/>
              <w:left w:val="single" w:sz="4" w:space="0" w:color="auto"/>
              <w:bottom w:val="single" w:sz="4" w:space="0" w:color="auto"/>
              <w:right w:val="single" w:sz="4" w:space="0" w:color="auto"/>
            </w:tcBorders>
            <w:vAlign w:val="center"/>
            <w:hideMark/>
          </w:tcPr>
          <w:p w14:paraId="2E782780"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ГБОУ ДО ДТДМ "Хорошево", </w:t>
            </w:r>
            <w:r w:rsidRPr="004F2C13">
              <w:rPr>
                <w:rFonts w:ascii="Times New Roman" w:eastAsia="Times New Roman" w:hAnsi="Times New Roman"/>
                <w:color w:val="000000"/>
                <w:sz w:val="24"/>
                <w:szCs w:val="24"/>
                <w:lang w:eastAsia="ru-RU"/>
              </w:rPr>
              <w:br/>
              <w:t xml:space="preserve"> Дмитриевская Юлия Александровна, 89215127116</w:t>
            </w:r>
          </w:p>
        </w:tc>
        <w:tc>
          <w:tcPr>
            <w:tcW w:w="8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901FB5"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500</w:t>
            </w:r>
          </w:p>
        </w:tc>
      </w:tr>
      <w:tr w:rsidR="007016A4" w:rsidRPr="004F2C13" w14:paraId="4AFE7400" w14:textId="77777777" w:rsidTr="007016A4">
        <w:trPr>
          <w:trHeight w:val="1515"/>
        </w:trPr>
        <w:tc>
          <w:tcPr>
            <w:tcW w:w="497" w:type="dxa"/>
            <w:tcBorders>
              <w:top w:val="single" w:sz="4" w:space="0" w:color="auto"/>
              <w:left w:val="single" w:sz="4" w:space="0" w:color="auto"/>
              <w:bottom w:val="single" w:sz="4" w:space="0" w:color="auto"/>
              <w:right w:val="single" w:sz="4" w:space="0" w:color="auto"/>
            </w:tcBorders>
            <w:vAlign w:val="center"/>
            <w:hideMark/>
          </w:tcPr>
          <w:p w14:paraId="43CCB7D4"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64</w:t>
            </w:r>
          </w:p>
        </w:tc>
        <w:tc>
          <w:tcPr>
            <w:tcW w:w="205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B51F40"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Новогоднее представление "Тайна снежного города" </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27CAEE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Новогоднее представление для всей семьи. Вас ждет увлекательное приключение, веселые игры, неожиданные повороты сюжета, и конечно же, встреча с Дедом Морозом.</w:t>
            </w:r>
          </w:p>
        </w:tc>
        <w:tc>
          <w:tcPr>
            <w:tcW w:w="14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4F50F4"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25.12.2026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1E1637A"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13:00</w:t>
            </w:r>
          </w:p>
        </w:tc>
        <w:tc>
          <w:tcPr>
            <w:tcW w:w="2618" w:type="dxa"/>
            <w:tcBorders>
              <w:top w:val="single" w:sz="4" w:space="0" w:color="auto"/>
              <w:left w:val="single" w:sz="4" w:space="0" w:color="auto"/>
              <w:bottom w:val="single" w:sz="4" w:space="0" w:color="auto"/>
              <w:right w:val="single" w:sz="4" w:space="0" w:color="auto"/>
            </w:tcBorders>
            <w:vAlign w:val="center"/>
            <w:hideMark/>
          </w:tcPr>
          <w:p w14:paraId="6EB2310D"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 ГБОУ ДО ДТДМ "Хорошево", ул.Маршала Тухачевского, д.20, к.1, https://dtim.mskobr.ru/</w:t>
            </w:r>
          </w:p>
        </w:tc>
        <w:tc>
          <w:tcPr>
            <w:tcW w:w="2550" w:type="dxa"/>
            <w:tcBorders>
              <w:top w:val="single" w:sz="4" w:space="0" w:color="auto"/>
              <w:left w:val="single" w:sz="4" w:space="0" w:color="auto"/>
              <w:bottom w:val="single" w:sz="4" w:space="0" w:color="auto"/>
              <w:right w:val="single" w:sz="4" w:space="0" w:color="auto"/>
            </w:tcBorders>
            <w:vAlign w:val="center"/>
            <w:hideMark/>
          </w:tcPr>
          <w:p w14:paraId="4510A673"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ГБОУ ДО ДТДМ "Хорошево", </w:t>
            </w:r>
            <w:r w:rsidRPr="004F2C13">
              <w:rPr>
                <w:rFonts w:ascii="Times New Roman" w:eastAsia="Times New Roman" w:hAnsi="Times New Roman"/>
                <w:color w:val="000000"/>
                <w:sz w:val="24"/>
                <w:szCs w:val="24"/>
                <w:lang w:eastAsia="ru-RU"/>
              </w:rPr>
              <w:br/>
              <w:t xml:space="preserve"> Дмитриевская Юлия Александровна, 89215127116</w:t>
            </w:r>
          </w:p>
        </w:tc>
        <w:tc>
          <w:tcPr>
            <w:tcW w:w="8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CE64D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500</w:t>
            </w:r>
          </w:p>
        </w:tc>
      </w:tr>
      <w:tr w:rsidR="007016A4" w:rsidRPr="004F2C13" w14:paraId="5EDEB0BD" w14:textId="77777777" w:rsidTr="007016A4">
        <w:trPr>
          <w:trHeight w:val="556"/>
        </w:trPr>
        <w:tc>
          <w:tcPr>
            <w:tcW w:w="497" w:type="dxa"/>
            <w:tcBorders>
              <w:top w:val="single" w:sz="4" w:space="0" w:color="auto"/>
              <w:left w:val="single" w:sz="4" w:space="0" w:color="auto"/>
              <w:bottom w:val="single" w:sz="4" w:space="0" w:color="auto"/>
              <w:right w:val="single" w:sz="4" w:space="0" w:color="auto"/>
            </w:tcBorders>
            <w:vAlign w:val="center"/>
            <w:hideMark/>
          </w:tcPr>
          <w:p w14:paraId="1EB5082E"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65</w:t>
            </w:r>
          </w:p>
        </w:tc>
        <w:tc>
          <w:tcPr>
            <w:tcW w:w="2053" w:type="dxa"/>
            <w:tcBorders>
              <w:top w:val="single" w:sz="4" w:space="0" w:color="auto"/>
              <w:left w:val="nil"/>
              <w:bottom w:val="single" w:sz="4" w:space="0" w:color="auto"/>
              <w:right w:val="single" w:sz="4" w:space="0" w:color="auto"/>
            </w:tcBorders>
            <w:shd w:val="clear" w:color="000000" w:fill="FFFFFF"/>
            <w:vAlign w:val="center"/>
            <w:hideMark/>
          </w:tcPr>
          <w:p w14:paraId="2207A0E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Новогоднее представление </w:t>
            </w:r>
            <w:r w:rsidRPr="004F2C13">
              <w:rPr>
                <w:rFonts w:ascii="Times New Roman" w:eastAsia="Times New Roman" w:hAnsi="Times New Roman"/>
                <w:sz w:val="24"/>
                <w:szCs w:val="24"/>
                <w:lang w:eastAsia="ru-RU"/>
              </w:rPr>
              <w:lastRenderedPageBreak/>
              <w:t xml:space="preserve">"Тайна снежного города" </w:t>
            </w:r>
          </w:p>
        </w:tc>
        <w:tc>
          <w:tcPr>
            <w:tcW w:w="3826" w:type="dxa"/>
            <w:tcBorders>
              <w:top w:val="single" w:sz="4" w:space="0" w:color="auto"/>
              <w:left w:val="nil"/>
              <w:bottom w:val="single" w:sz="4" w:space="0" w:color="auto"/>
              <w:right w:val="single" w:sz="4" w:space="0" w:color="auto"/>
            </w:tcBorders>
            <w:shd w:val="clear" w:color="000000" w:fill="FFFFFF"/>
            <w:vAlign w:val="center"/>
            <w:hideMark/>
          </w:tcPr>
          <w:p w14:paraId="19B5AA9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lastRenderedPageBreak/>
              <w:t xml:space="preserve">Новогоднее представление для всей семьи. Вас ждет увлекательное приключение, </w:t>
            </w:r>
            <w:r w:rsidRPr="004F2C13">
              <w:rPr>
                <w:rFonts w:ascii="Times New Roman" w:eastAsia="Times New Roman" w:hAnsi="Times New Roman"/>
                <w:sz w:val="24"/>
                <w:szCs w:val="24"/>
                <w:lang w:eastAsia="ru-RU"/>
              </w:rPr>
              <w:lastRenderedPageBreak/>
              <w:t>веселые игры, неожиданные повороты сюжета, и конечно же, встреча с Дедом Морозом.</w:t>
            </w:r>
          </w:p>
        </w:tc>
        <w:tc>
          <w:tcPr>
            <w:tcW w:w="1492" w:type="dxa"/>
            <w:tcBorders>
              <w:top w:val="single" w:sz="4" w:space="0" w:color="auto"/>
              <w:left w:val="nil"/>
              <w:bottom w:val="single" w:sz="4" w:space="0" w:color="auto"/>
              <w:right w:val="single" w:sz="4" w:space="0" w:color="auto"/>
            </w:tcBorders>
            <w:shd w:val="clear" w:color="000000" w:fill="FFFFFF"/>
            <w:vAlign w:val="center"/>
            <w:hideMark/>
          </w:tcPr>
          <w:p w14:paraId="695E64C7"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lastRenderedPageBreak/>
              <w:t xml:space="preserve">25.12.2026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654D2525"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18:00</w:t>
            </w:r>
          </w:p>
        </w:tc>
        <w:tc>
          <w:tcPr>
            <w:tcW w:w="2618" w:type="dxa"/>
            <w:tcBorders>
              <w:top w:val="single" w:sz="4" w:space="0" w:color="auto"/>
              <w:left w:val="nil"/>
              <w:bottom w:val="single" w:sz="4" w:space="0" w:color="auto"/>
              <w:right w:val="single" w:sz="4" w:space="0" w:color="auto"/>
            </w:tcBorders>
            <w:vAlign w:val="center"/>
            <w:hideMark/>
          </w:tcPr>
          <w:p w14:paraId="5B96EA23"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 ГБОУ ДО ДТДМ "Хорошево", ул.Маршала </w:t>
            </w:r>
            <w:r w:rsidRPr="004F2C13">
              <w:rPr>
                <w:rFonts w:ascii="Times New Roman" w:eastAsia="Times New Roman" w:hAnsi="Times New Roman"/>
                <w:color w:val="000000"/>
                <w:sz w:val="24"/>
                <w:szCs w:val="24"/>
                <w:lang w:eastAsia="ru-RU"/>
              </w:rPr>
              <w:lastRenderedPageBreak/>
              <w:t>Тухачевского, д.20, к.1, https://dtim.mskobr.ru/</w:t>
            </w:r>
          </w:p>
        </w:tc>
        <w:tc>
          <w:tcPr>
            <w:tcW w:w="2550" w:type="dxa"/>
            <w:tcBorders>
              <w:top w:val="single" w:sz="4" w:space="0" w:color="auto"/>
              <w:left w:val="nil"/>
              <w:bottom w:val="single" w:sz="4" w:space="0" w:color="auto"/>
              <w:right w:val="single" w:sz="4" w:space="0" w:color="auto"/>
            </w:tcBorders>
            <w:vAlign w:val="center"/>
            <w:hideMark/>
          </w:tcPr>
          <w:p w14:paraId="47A1178E"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lastRenderedPageBreak/>
              <w:t xml:space="preserve">ГБОУ ДО ДТДМ "Хорошево", </w:t>
            </w:r>
            <w:r w:rsidRPr="004F2C13">
              <w:rPr>
                <w:rFonts w:ascii="Times New Roman" w:eastAsia="Times New Roman" w:hAnsi="Times New Roman"/>
                <w:color w:val="000000"/>
                <w:sz w:val="24"/>
                <w:szCs w:val="24"/>
                <w:lang w:eastAsia="ru-RU"/>
              </w:rPr>
              <w:br/>
              <w:t xml:space="preserve"> Дмитриевская Юлия </w:t>
            </w:r>
            <w:r w:rsidRPr="004F2C13">
              <w:rPr>
                <w:rFonts w:ascii="Times New Roman" w:eastAsia="Times New Roman" w:hAnsi="Times New Roman"/>
                <w:color w:val="000000"/>
                <w:sz w:val="24"/>
                <w:szCs w:val="24"/>
                <w:lang w:eastAsia="ru-RU"/>
              </w:rPr>
              <w:lastRenderedPageBreak/>
              <w:t>Александровна, 89215127116</w:t>
            </w:r>
          </w:p>
        </w:tc>
        <w:tc>
          <w:tcPr>
            <w:tcW w:w="856" w:type="dxa"/>
            <w:tcBorders>
              <w:top w:val="single" w:sz="4" w:space="0" w:color="auto"/>
              <w:left w:val="nil"/>
              <w:bottom w:val="single" w:sz="4" w:space="0" w:color="auto"/>
              <w:right w:val="single" w:sz="4" w:space="0" w:color="auto"/>
            </w:tcBorders>
            <w:shd w:val="clear" w:color="000000" w:fill="FFFFFF"/>
            <w:vAlign w:val="center"/>
            <w:hideMark/>
          </w:tcPr>
          <w:p w14:paraId="0A11906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lastRenderedPageBreak/>
              <w:t>500</w:t>
            </w:r>
          </w:p>
        </w:tc>
      </w:tr>
      <w:tr w:rsidR="007016A4" w:rsidRPr="004F2C13" w14:paraId="45309F2F" w14:textId="77777777" w:rsidTr="007016A4">
        <w:trPr>
          <w:trHeight w:val="1515"/>
        </w:trPr>
        <w:tc>
          <w:tcPr>
            <w:tcW w:w="497" w:type="dxa"/>
            <w:tcBorders>
              <w:top w:val="nil"/>
              <w:left w:val="single" w:sz="4" w:space="0" w:color="auto"/>
              <w:bottom w:val="single" w:sz="4" w:space="0" w:color="auto"/>
              <w:right w:val="single" w:sz="4" w:space="0" w:color="auto"/>
            </w:tcBorders>
            <w:vAlign w:val="center"/>
            <w:hideMark/>
          </w:tcPr>
          <w:p w14:paraId="202F2844"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66</w:t>
            </w:r>
          </w:p>
        </w:tc>
        <w:tc>
          <w:tcPr>
            <w:tcW w:w="2053" w:type="dxa"/>
            <w:tcBorders>
              <w:top w:val="nil"/>
              <w:left w:val="nil"/>
              <w:bottom w:val="single" w:sz="4" w:space="0" w:color="auto"/>
              <w:right w:val="single" w:sz="4" w:space="0" w:color="auto"/>
            </w:tcBorders>
            <w:shd w:val="clear" w:color="000000" w:fill="FFFFFF"/>
            <w:vAlign w:val="center"/>
            <w:hideMark/>
          </w:tcPr>
          <w:p w14:paraId="4C2877DE"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 Новогоднее представление для малышей "Проделки Злючки-Колючки"</w:t>
            </w:r>
          </w:p>
        </w:tc>
        <w:tc>
          <w:tcPr>
            <w:tcW w:w="3826" w:type="dxa"/>
            <w:tcBorders>
              <w:top w:val="nil"/>
              <w:left w:val="nil"/>
              <w:bottom w:val="single" w:sz="4" w:space="0" w:color="auto"/>
              <w:right w:val="single" w:sz="4" w:space="0" w:color="auto"/>
            </w:tcBorders>
            <w:shd w:val="clear" w:color="000000" w:fill="FFFFFF"/>
            <w:vAlign w:val="center"/>
            <w:hideMark/>
          </w:tcPr>
          <w:p w14:paraId="478B5E35"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Интерактивный спектакль игра для детей от 2х лет, где дети не сидят на месте, а играют, хлопают, топают и помогают героям.</w:t>
            </w:r>
          </w:p>
        </w:tc>
        <w:tc>
          <w:tcPr>
            <w:tcW w:w="1492" w:type="dxa"/>
            <w:tcBorders>
              <w:top w:val="nil"/>
              <w:left w:val="nil"/>
              <w:bottom w:val="single" w:sz="4" w:space="0" w:color="auto"/>
              <w:right w:val="single" w:sz="4" w:space="0" w:color="auto"/>
            </w:tcBorders>
            <w:shd w:val="clear" w:color="000000" w:fill="FFFFFF"/>
            <w:vAlign w:val="center"/>
            <w:hideMark/>
          </w:tcPr>
          <w:p w14:paraId="48A9F9E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26.12.2026</w:t>
            </w:r>
          </w:p>
        </w:tc>
        <w:tc>
          <w:tcPr>
            <w:tcW w:w="1134" w:type="dxa"/>
            <w:tcBorders>
              <w:top w:val="nil"/>
              <w:left w:val="nil"/>
              <w:bottom w:val="single" w:sz="4" w:space="0" w:color="auto"/>
              <w:right w:val="single" w:sz="4" w:space="0" w:color="auto"/>
            </w:tcBorders>
            <w:shd w:val="clear" w:color="000000" w:fill="FFFFFF"/>
            <w:vAlign w:val="center"/>
            <w:hideMark/>
          </w:tcPr>
          <w:p w14:paraId="3BE6282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10:00</w:t>
            </w:r>
          </w:p>
        </w:tc>
        <w:tc>
          <w:tcPr>
            <w:tcW w:w="2618" w:type="dxa"/>
            <w:tcBorders>
              <w:top w:val="nil"/>
              <w:left w:val="nil"/>
              <w:bottom w:val="single" w:sz="4" w:space="0" w:color="auto"/>
              <w:right w:val="single" w:sz="4" w:space="0" w:color="auto"/>
            </w:tcBorders>
            <w:vAlign w:val="center"/>
            <w:hideMark/>
          </w:tcPr>
          <w:p w14:paraId="079E5FD2"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 ГБОУ ДО ДТДМ "Хорошево", ул.Маршала Тухачевского, д.20, к.1, https://dtim.mskobr.ru/</w:t>
            </w:r>
          </w:p>
        </w:tc>
        <w:tc>
          <w:tcPr>
            <w:tcW w:w="2550" w:type="dxa"/>
            <w:tcBorders>
              <w:top w:val="nil"/>
              <w:left w:val="nil"/>
              <w:bottom w:val="single" w:sz="4" w:space="0" w:color="auto"/>
              <w:right w:val="single" w:sz="4" w:space="0" w:color="auto"/>
            </w:tcBorders>
            <w:vAlign w:val="center"/>
            <w:hideMark/>
          </w:tcPr>
          <w:p w14:paraId="61CEA8FE"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ГБОУ ДО ДТДМ "Хорошево",  </w:t>
            </w:r>
            <w:r w:rsidRPr="004F2C13">
              <w:rPr>
                <w:rFonts w:ascii="Times New Roman" w:eastAsia="Times New Roman" w:hAnsi="Times New Roman"/>
                <w:color w:val="000000"/>
                <w:sz w:val="24"/>
                <w:szCs w:val="24"/>
                <w:lang w:eastAsia="ru-RU"/>
              </w:rPr>
              <w:br/>
              <w:t xml:space="preserve">Лежнева С.С., </w:t>
            </w:r>
            <w:r w:rsidRPr="004F2C13">
              <w:rPr>
                <w:rFonts w:ascii="Times New Roman" w:eastAsia="Times New Roman" w:hAnsi="Times New Roman"/>
                <w:color w:val="000000"/>
                <w:sz w:val="24"/>
                <w:szCs w:val="24"/>
                <w:lang w:eastAsia="ru-RU"/>
              </w:rPr>
              <w:br/>
              <w:t>89032720478</w:t>
            </w:r>
          </w:p>
        </w:tc>
        <w:tc>
          <w:tcPr>
            <w:tcW w:w="856" w:type="dxa"/>
            <w:tcBorders>
              <w:top w:val="nil"/>
              <w:left w:val="nil"/>
              <w:bottom w:val="single" w:sz="4" w:space="0" w:color="auto"/>
              <w:right w:val="single" w:sz="4" w:space="0" w:color="auto"/>
            </w:tcBorders>
            <w:shd w:val="clear" w:color="000000" w:fill="FFFFFF"/>
            <w:vAlign w:val="center"/>
            <w:hideMark/>
          </w:tcPr>
          <w:p w14:paraId="503610D5"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100</w:t>
            </w:r>
          </w:p>
        </w:tc>
      </w:tr>
      <w:tr w:rsidR="007016A4" w:rsidRPr="004F2C13" w14:paraId="3F74DB4C" w14:textId="77777777" w:rsidTr="007016A4">
        <w:trPr>
          <w:trHeight w:val="1515"/>
        </w:trPr>
        <w:tc>
          <w:tcPr>
            <w:tcW w:w="497" w:type="dxa"/>
            <w:tcBorders>
              <w:top w:val="nil"/>
              <w:left w:val="single" w:sz="4" w:space="0" w:color="auto"/>
              <w:bottom w:val="single" w:sz="4" w:space="0" w:color="auto"/>
              <w:right w:val="single" w:sz="4" w:space="0" w:color="auto"/>
            </w:tcBorders>
            <w:vAlign w:val="center"/>
            <w:hideMark/>
          </w:tcPr>
          <w:p w14:paraId="7557A5D0"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67</w:t>
            </w:r>
          </w:p>
        </w:tc>
        <w:tc>
          <w:tcPr>
            <w:tcW w:w="2053" w:type="dxa"/>
            <w:tcBorders>
              <w:top w:val="nil"/>
              <w:left w:val="nil"/>
              <w:bottom w:val="single" w:sz="4" w:space="0" w:color="auto"/>
              <w:right w:val="single" w:sz="4" w:space="0" w:color="auto"/>
            </w:tcBorders>
            <w:shd w:val="clear" w:color="000000" w:fill="FFFFFF"/>
            <w:vAlign w:val="center"/>
            <w:hideMark/>
          </w:tcPr>
          <w:p w14:paraId="3E81114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 Новогоднее представление для малышей "Проделки Злючки-Колючки"</w:t>
            </w:r>
          </w:p>
        </w:tc>
        <w:tc>
          <w:tcPr>
            <w:tcW w:w="3826" w:type="dxa"/>
            <w:tcBorders>
              <w:top w:val="nil"/>
              <w:left w:val="nil"/>
              <w:bottom w:val="single" w:sz="4" w:space="0" w:color="auto"/>
              <w:right w:val="single" w:sz="4" w:space="0" w:color="auto"/>
            </w:tcBorders>
            <w:shd w:val="clear" w:color="000000" w:fill="FFFFFF"/>
            <w:vAlign w:val="center"/>
            <w:hideMark/>
          </w:tcPr>
          <w:p w14:paraId="788190C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Интерактивный спектакль игра для детей от 2х лет, где дети не сидят на месте, а играют, хлопают, топают и помогают героям.</w:t>
            </w:r>
          </w:p>
        </w:tc>
        <w:tc>
          <w:tcPr>
            <w:tcW w:w="1492" w:type="dxa"/>
            <w:tcBorders>
              <w:top w:val="nil"/>
              <w:left w:val="nil"/>
              <w:bottom w:val="single" w:sz="4" w:space="0" w:color="auto"/>
              <w:right w:val="single" w:sz="4" w:space="0" w:color="auto"/>
            </w:tcBorders>
            <w:shd w:val="clear" w:color="000000" w:fill="FFFFFF"/>
            <w:vAlign w:val="center"/>
            <w:hideMark/>
          </w:tcPr>
          <w:p w14:paraId="1D9D4D3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26.12.2026</w:t>
            </w:r>
          </w:p>
        </w:tc>
        <w:tc>
          <w:tcPr>
            <w:tcW w:w="1134" w:type="dxa"/>
            <w:tcBorders>
              <w:top w:val="nil"/>
              <w:left w:val="nil"/>
              <w:bottom w:val="single" w:sz="4" w:space="0" w:color="auto"/>
              <w:right w:val="single" w:sz="4" w:space="0" w:color="auto"/>
            </w:tcBorders>
            <w:shd w:val="clear" w:color="000000" w:fill="FFFFFF"/>
            <w:vAlign w:val="center"/>
            <w:hideMark/>
          </w:tcPr>
          <w:p w14:paraId="36A8D056"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13:00</w:t>
            </w:r>
          </w:p>
        </w:tc>
        <w:tc>
          <w:tcPr>
            <w:tcW w:w="2618" w:type="dxa"/>
            <w:tcBorders>
              <w:top w:val="nil"/>
              <w:left w:val="nil"/>
              <w:bottom w:val="single" w:sz="4" w:space="0" w:color="auto"/>
              <w:right w:val="single" w:sz="4" w:space="0" w:color="auto"/>
            </w:tcBorders>
            <w:vAlign w:val="center"/>
            <w:hideMark/>
          </w:tcPr>
          <w:p w14:paraId="054D4F68"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 ГБОУ ДО ДТДМ "Хорошево", ул.Маршала Тухачевского, д.20, к.1, https://dtim.mskobr.ru/</w:t>
            </w:r>
          </w:p>
        </w:tc>
        <w:tc>
          <w:tcPr>
            <w:tcW w:w="2550" w:type="dxa"/>
            <w:tcBorders>
              <w:top w:val="nil"/>
              <w:left w:val="nil"/>
              <w:bottom w:val="single" w:sz="4" w:space="0" w:color="auto"/>
              <w:right w:val="single" w:sz="4" w:space="0" w:color="auto"/>
            </w:tcBorders>
            <w:vAlign w:val="center"/>
            <w:hideMark/>
          </w:tcPr>
          <w:p w14:paraId="01EC0C4C"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ГБОУ ДО ДТДМ "Хорошево",  </w:t>
            </w:r>
            <w:r w:rsidRPr="004F2C13">
              <w:rPr>
                <w:rFonts w:ascii="Times New Roman" w:eastAsia="Times New Roman" w:hAnsi="Times New Roman"/>
                <w:color w:val="000000"/>
                <w:sz w:val="24"/>
                <w:szCs w:val="24"/>
                <w:lang w:eastAsia="ru-RU"/>
              </w:rPr>
              <w:br/>
              <w:t xml:space="preserve">Лежнева С.С., </w:t>
            </w:r>
            <w:r w:rsidRPr="004F2C13">
              <w:rPr>
                <w:rFonts w:ascii="Times New Roman" w:eastAsia="Times New Roman" w:hAnsi="Times New Roman"/>
                <w:color w:val="000000"/>
                <w:sz w:val="24"/>
                <w:szCs w:val="24"/>
                <w:lang w:eastAsia="ru-RU"/>
              </w:rPr>
              <w:br/>
              <w:t>89032720478</w:t>
            </w:r>
          </w:p>
        </w:tc>
        <w:tc>
          <w:tcPr>
            <w:tcW w:w="856" w:type="dxa"/>
            <w:tcBorders>
              <w:top w:val="nil"/>
              <w:left w:val="nil"/>
              <w:bottom w:val="single" w:sz="4" w:space="0" w:color="auto"/>
              <w:right w:val="single" w:sz="4" w:space="0" w:color="auto"/>
            </w:tcBorders>
            <w:shd w:val="clear" w:color="000000" w:fill="FFFFFF"/>
            <w:vAlign w:val="center"/>
            <w:hideMark/>
          </w:tcPr>
          <w:p w14:paraId="57A065F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100</w:t>
            </w:r>
          </w:p>
        </w:tc>
      </w:tr>
      <w:tr w:rsidR="007016A4" w:rsidRPr="004F2C13" w14:paraId="01AFA6B2" w14:textId="77777777" w:rsidTr="007016A4">
        <w:trPr>
          <w:trHeight w:val="2541"/>
        </w:trPr>
        <w:tc>
          <w:tcPr>
            <w:tcW w:w="497" w:type="dxa"/>
            <w:tcBorders>
              <w:top w:val="single" w:sz="4" w:space="0" w:color="auto"/>
              <w:left w:val="single" w:sz="4" w:space="0" w:color="auto"/>
              <w:bottom w:val="single" w:sz="4" w:space="0" w:color="auto"/>
              <w:right w:val="single" w:sz="4" w:space="0" w:color="auto"/>
            </w:tcBorders>
            <w:vAlign w:val="center"/>
            <w:hideMark/>
          </w:tcPr>
          <w:p w14:paraId="010DDB4A"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lastRenderedPageBreak/>
              <w:t>68</w:t>
            </w:r>
          </w:p>
        </w:tc>
        <w:tc>
          <w:tcPr>
            <w:tcW w:w="205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A24FD9"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Новогоднее представление "Тайна снежного города" </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CDDE084"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Новогоднее представление для всей семьи. Вас ждет увлекательное приключение, веселые игры, неожиданные повороты сюжета, и конечно же, встреча с Дедом Морозом. </w:t>
            </w:r>
          </w:p>
        </w:tc>
        <w:tc>
          <w:tcPr>
            <w:tcW w:w="14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FB2580"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26.12.2026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BDA4CD5"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17:00</w:t>
            </w:r>
          </w:p>
        </w:tc>
        <w:tc>
          <w:tcPr>
            <w:tcW w:w="2618" w:type="dxa"/>
            <w:tcBorders>
              <w:top w:val="single" w:sz="4" w:space="0" w:color="auto"/>
              <w:left w:val="single" w:sz="4" w:space="0" w:color="auto"/>
              <w:bottom w:val="single" w:sz="4" w:space="0" w:color="auto"/>
              <w:right w:val="single" w:sz="4" w:space="0" w:color="auto"/>
            </w:tcBorders>
            <w:vAlign w:val="center"/>
            <w:hideMark/>
          </w:tcPr>
          <w:p w14:paraId="40C25D19"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 ГБОУ ДО ДТДМ "Хорошево", ул.Маршала Тухачевского, д.20, к.1, https://dtim.mskobr.ru/</w:t>
            </w:r>
          </w:p>
        </w:tc>
        <w:tc>
          <w:tcPr>
            <w:tcW w:w="2550" w:type="dxa"/>
            <w:tcBorders>
              <w:top w:val="single" w:sz="4" w:space="0" w:color="auto"/>
              <w:left w:val="single" w:sz="4" w:space="0" w:color="auto"/>
              <w:bottom w:val="single" w:sz="4" w:space="0" w:color="auto"/>
              <w:right w:val="single" w:sz="4" w:space="0" w:color="auto"/>
            </w:tcBorders>
            <w:vAlign w:val="center"/>
            <w:hideMark/>
          </w:tcPr>
          <w:p w14:paraId="7B7A5A20"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ГБОУ ДО ДТДМ "Хорошево", </w:t>
            </w:r>
            <w:r w:rsidRPr="004F2C13">
              <w:rPr>
                <w:rFonts w:ascii="Times New Roman" w:eastAsia="Times New Roman" w:hAnsi="Times New Roman"/>
                <w:color w:val="000000"/>
                <w:sz w:val="24"/>
                <w:szCs w:val="24"/>
                <w:lang w:eastAsia="ru-RU"/>
              </w:rPr>
              <w:br/>
              <w:t xml:space="preserve"> Дмитриевская Ю.А., 89215127116</w:t>
            </w:r>
          </w:p>
        </w:tc>
        <w:tc>
          <w:tcPr>
            <w:tcW w:w="8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E079DC"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500</w:t>
            </w:r>
          </w:p>
        </w:tc>
      </w:tr>
      <w:tr w:rsidR="007016A4" w:rsidRPr="004F2C13" w14:paraId="0D029DB5" w14:textId="77777777" w:rsidTr="007016A4">
        <w:trPr>
          <w:trHeight w:val="1541"/>
        </w:trPr>
        <w:tc>
          <w:tcPr>
            <w:tcW w:w="497" w:type="dxa"/>
            <w:tcBorders>
              <w:top w:val="single" w:sz="4" w:space="0" w:color="auto"/>
              <w:left w:val="single" w:sz="4" w:space="0" w:color="auto"/>
              <w:bottom w:val="single" w:sz="4" w:space="0" w:color="auto"/>
              <w:right w:val="single" w:sz="4" w:space="0" w:color="auto"/>
            </w:tcBorders>
            <w:vAlign w:val="center"/>
            <w:hideMark/>
          </w:tcPr>
          <w:p w14:paraId="4A9AAFDD"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69</w:t>
            </w:r>
          </w:p>
        </w:tc>
        <w:tc>
          <w:tcPr>
            <w:tcW w:w="2053" w:type="dxa"/>
            <w:tcBorders>
              <w:top w:val="single" w:sz="4" w:space="0" w:color="auto"/>
              <w:left w:val="nil"/>
              <w:bottom w:val="single" w:sz="4" w:space="0" w:color="auto"/>
              <w:right w:val="single" w:sz="4" w:space="0" w:color="auto"/>
            </w:tcBorders>
            <w:shd w:val="clear" w:color="000000" w:fill="FFFFFF"/>
            <w:vAlign w:val="center"/>
            <w:hideMark/>
          </w:tcPr>
          <w:p w14:paraId="2B5989C8"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 Новогоднее представление для малышей "Проделки Злючки-Колючки"</w:t>
            </w:r>
          </w:p>
        </w:tc>
        <w:tc>
          <w:tcPr>
            <w:tcW w:w="3826" w:type="dxa"/>
            <w:tcBorders>
              <w:top w:val="single" w:sz="4" w:space="0" w:color="auto"/>
              <w:left w:val="nil"/>
              <w:bottom w:val="single" w:sz="4" w:space="0" w:color="auto"/>
              <w:right w:val="single" w:sz="4" w:space="0" w:color="auto"/>
            </w:tcBorders>
            <w:shd w:val="clear" w:color="000000" w:fill="FFFFFF"/>
            <w:vAlign w:val="center"/>
            <w:hideMark/>
          </w:tcPr>
          <w:p w14:paraId="250775A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Интерактивный спектакль игра для детей от 2х лет, где дети не сидят на месте, а играют, хлопают, топают и помогают героям.</w:t>
            </w:r>
          </w:p>
        </w:tc>
        <w:tc>
          <w:tcPr>
            <w:tcW w:w="1492" w:type="dxa"/>
            <w:tcBorders>
              <w:top w:val="single" w:sz="4" w:space="0" w:color="auto"/>
              <w:left w:val="nil"/>
              <w:bottom w:val="single" w:sz="4" w:space="0" w:color="auto"/>
              <w:right w:val="single" w:sz="4" w:space="0" w:color="auto"/>
            </w:tcBorders>
            <w:shd w:val="clear" w:color="000000" w:fill="FFFFFF"/>
            <w:vAlign w:val="center"/>
            <w:hideMark/>
          </w:tcPr>
          <w:p w14:paraId="2A386F44"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27.12.2026</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52114C0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10:00</w:t>
            </w:r>
          </w:p>
        </w:tc>
        <w:tc>
          <w:tcPr>
            <w:tcW w:w="2618" w:type="dxa"/>
            <w:tcBorders>
              <w:top w:val="single" w:sz="4" w:space="0" w:color="auto"/>
              <w:left w:val="nil"/>
              <w:bottom w:val="single" w:sz="4" w:space="0" w:color="auto"/>
              <w:right w:val="single" w:sz="4" w:space="0" w:color="auto"/>
            </w:tcBorders>
            <w:vAlign w:val="center"/>
            <w:hideMark/>
          </w:tcPr>
          <w:p w14:paraId="7C9DCD6D"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 ГБОУ ДО ДТДМ "Хорошево", ул.Маршала Тухачевского, д.20, к.1, https://dtim.mskobr.ru/</w:t>
            </w:r>
          </w:p>
        </w:tc>
        <w:tc>
          <w:tcPr>
            <w:tcW w:w="2550" w:type="dxa"/>
            <w:tcBorders>
              <w:top w:val="single" w:sz="4" w:space="0" w:color="auto"/>
              <w:left w:val="nil"/>
              <w:bottom w:val="single" w:sz="4" w:space="0" w:color="auto"/>
              <w:right w:val="single" w:sz="4" w:space="0" w:color="auto"/>
            </w:tcBorders>
            <w:vAlign w:val="center"/>
            <w:hideMark/>
          </w:tcPr>
          <w:p w14:paraId="4CDED398"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ГБОУ ДО ДТДМ "Хорошево",  </w:t>
            </w:r>
            <w:r w:rsidRPr="004F2C13">
              <w:rPr>
                <w:rFonts w:ascii="Times New Roman" w:eastAsia="Times New Roman" w:hAnsi="Times New Roman"/>
                <w:color w:val="000000"/>
                <w:sz w:val="24"/>
                <w:szCs w:val="24"/>
                <w:lang w:eastAsia="ru-RU"/>
              </w:rPr>
              <w:br/>
              <w:t xml:space="preserve">Лежнева С.С., </w:t>
            </w:r>
            <w:r w:rsidRPr="004F2C13">
              <w:rPr>
                <w:rFonts w:ascii="Times New Roman" w:eastAsia="Times New Roman" w:hAnsi="Times New Roman"/>
                <w:color w:val="000000"/>
                <w:sz w:val="24"/>
                <w:szCs w:val="24"/>
                <w:lang w:eastAsia="ru-RU"/>
              </w:rPr>
              <w:br/>
              <w:t>89032720478</w:t>
            </w:r>
          </w:p>
        </w:tc>
        <w:tc>
          <w:tcPr>
            <w:tcW w:w="856" w:type="dxa"/>
            <w:tcBorders>
              <w:top w:val="single" w:sz="4" w:space="0" w:color="auto"/>
              <w:left w:val="nil"/>
              <w:bottom w:val="single" w:sz="4" w:space="0" w:color="auto"/>
              <w:right w:val="single" w:sz="4" w:space="0" w:color="auto"/>
            </w:tcBorders>
            <w:shd w:val="clear" w:color="000000" w:fill="FFFFFF"/>
            <w:vAlign w:val="center"/>
            <w:hideMark/>
          </w:tcPr>
          <w:p w14:paraId="1B6857F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100</w:t>
            </w:r>
          </w:p>
        </w:tc>
      </w:tr>
      <w:tr w:rsidR="007016A4" w:rsidRPr="004F2C13" w14:paraId="0F3CCB4B" w14:textId="77777777" w:rsidTr="007016A4">
        <w:trPr>
          <w:trHeight w:val="2254"/>
        </w:trPr>
        <w:tc>
          <w:tcPr>
            <w:tcW w:w="497" w:type="dxa"/>
            <w:tcBorders>
              <w:top w:val="nil"/>
              <w:left w:val="single" w:sz="4" w:space="0" w:color="auto"/>
              <w:bottom w:val="single" w:sz="4" w:space="0" w:color="auto"/>
              <w:right w:val="single" w:sz="4" w:space="0" w:color="auto"/>
            </w:tcBorders>
            <w:vAlign w:val="center"/>
            <w:hideMark/>
          </w:tcPr>
          <w:p w14:paraId="3868E479"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70</w:t>
            </w:r>
          </w:p>
        </w:tc>
        <w:tc>
          <w:tcPr>
            <w:tcW w:w="2053" w:type="dxa"/>
            <w:tcBorders>
              <w:top w:val="nil"/>
              <w:left w:val="nil"/>
              <w:bottom w:val="single" w:sz="4" w:space="0" w:color="auto"/>
              <w:right w:val="single" w:sz="4" w:space="0" w:color="auto"/>
            </w:tcBorders>
            <w:shd w:val="clear" w:color="000000" w:fill="FFFFFF"/>
            <w:vAlign w:val="center"/>
            <w:hideMark/>
          </w:tcPr>
          <w:p w14:paraId="2B11C6E2"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Новогоднее представление "Тайна снежного города" </w:t>
            </w:r>
          </w:p>
        </w:tc>
        <w:tc>
          <w:tcPr>
            <w:tcW w:w="3826" w:type="dxa"/>
            <w:tcBorders>
              <w:top w:val="nil"/>
              <w:left w:val="nil"/>
              <w:bottom w:val="single" w:sz="4" w:space="0" w:color="auto"/>
              <w:right w:val="single" w:sz="4" w:space="0" w:color="auto"/>
            </w:tcBorders>
            <w:shd w:val="clear" w:color="000000" w:fill="FFFFFF"/>
            <w:vAlign w:val="center"/>
            <w:hideMark/>
          </w:tcPr>
          <w:p w14:paraId="6407862B"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Новогоднее представление для всей семьи. Вас ждет увлекательное приключение, веселые игры, неожиданные повороты сюжета, и конечно же, встреча с Дедом Морозом.</w:t>
            </w:r>
          </w:p>
        </w:tc>
        <w:tc>
          <w:tcPr>
            <w:tcW w:w="1492" w:type="dxa"/>
            <w:tcBorders>
              <w:top w:val="nil"/>
              <w:left w:val="nil"/>
              <w:bottom w:val="single" w:sz="4" w:space="0" w:color="auto"/>
              <w:right w:val="single" w:sz="4" w:space="0" w:color="auto"/>
            </w:tcBorders>
            <w:shd w:val="clear" w:color="000000" w:fill="FFFFFF"/>
            <w:vAlign w:val="center"/>
            <w:hideMark/>
          </w:tcPr>
          <w:p w14:paraId="0FB3170F"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27.12.2026</w:t>
            </w:r>
          </w:p>
        </w:tc>
        <w:tc>
          <w:tcPr>
            <w:tcW w:w="1134" w:type="dxa"/>
            <w:tcBorders>
              <w:top w:val="nil"/>
              <w:left w:val="nil"/>
              <w:bottom w:val="single" w:sz="4" w:space="0" w:color="auto"/>
              <w:right w:val="single" w:sz="4" w:space="0" w:color="auto"/>
            </w:tcBorders>
            <w:shd w:val="clear" w:color="000000" w:fill="FFFFFF"/>
            <w:vAlign w:val="center"/>
            <w:hideMark/>
          </w:tcPr>
          <w:p w14:paraId="64886274"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13:00</w:t>
            </w:r>
          </w:p>
        </w:tc>
        <w:tc>
          <w:tcPr>
            <w:tcW w:w="2618" w:type="dxa"/>
            <w:tcBorders>
              <w:top w:val="nil"/>
              <w:left w:val="nil"/>
              <w:bottom w:val="single" w:sz="4" w:space="0" w:color="auto"/>
              <w:right w:val="single" w:sz="4" w:space="0" w:color="auto"/>
            </w:tcBorders>
            <w:vAlign w:val="center"/>
            <w:hideMark/>
          </w:tcPr>
          <w:p w14:paraId="5F35EB55"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 ГБОУ ДО ДТДМ "Хорошево", ул.Маршала Тухачевского, д.20, к.1, https://dtim.mskobr.ru/</w:t>
            </w:r>
          </w:p>
        </w:tc>
        <w:tc>
          <w:tcPr>
            <w:tcW w:w="2550" w:type="dxa"/>
            <w:tcBorders>
              <w:top w:val="nil"/>
              <w:left w:val="nil"/>
              <w:bottom w:val="single" w:sz="4" w:space="0" w:color="auto"/>
              <w:right w:val="single" w:sz="4" w:space="0" w:color="auto"/>
            </w:tcBorders>
            <w:vAlign w:val="center"/>
            <w:hideMark/>
          </w:tcPr>
          <w:p w14:paraId="32920B00"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ГБОУ ДО ДТДМ "Хорошево", </w:t>
            </w:r>
            <w:r w:rsidRPr="004F2C13">
              <w:rPr>
                <w:rFonts w:ascii="Times New Roman" w:eastAsia="Times New Roman" w:hAnsi="Times New Roman"/>
                <w:color w:val="000000"/>
                <w:sz w:val="24"/>
                <w:szCs w:val="24"/>
                <w:lang w:eastAsia="ru-RU"/>
              </w:rPr>
              <w:br/>
              <w:t xml:space="preserve"> Дмитриевская Юлия Александровна, 89215127116</w:t>
            </w:r>
          </w:p>
        </w:tc>
        <w:tc>
          <w:tcPr>
            <w:tcW w:w="856" w:type="dxa"/>
            <w:tcBorders>
              <w:top w:val="nil"/>
              <w:left w:val="nil"/>
              <w:bottom w:val="single" w:sz="4" w:space="0" w:color="auto"/>
              <w:right w:val="single" w:sz="4" w:space="0" w:color="auto"/>
            </w:tcBorders>
            <w:shd w:val="clear" w:color="000000" w:fill="FFFFFF"/>
            <w:vAlign w:val="center"/>
            <w:hideMark/>
          </w:tcPr>
          <w:p w14:paraId="27BCC0CA"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500</w:t>
            </w:r>
          </w:p>
        </w:tc>
      </w:tr>
      <w:tr w:rsidR="007016A4" w:rsidRPr="004F2C13" w14:paraId="3AD28C6B" w14:textId="77777777" w:rsidTr="007016A4">
        <w:trPr>
          <w:trHeight w:val="1515"/>
        </w:trPr>
        <w:tc>
          <w:tcPr>
            <w:tcW w:w="497" w:type="dxa"/>
            <w:tcBorders>
              <w:top w:val="nil"/>
              <w:left w:val="single" w:sz="4" w:space="0" w:color="auto"/>
              <w:bottom w:val="single" w:sz="4" w:space="0" w:color="auto"/>
              <w:right w:val="single" w:sz="4" w:space="0" w:color="auto"/>
            </w:tcBorders>
            <w:vAlign w:val="center"/>
            <w:hideMark/>
          </w:tcPr>
          <w:p w14:paraId="2A4FC1C8"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71</w:t>
            </w:r>
          </w:p>
        </w:tc>
        <w:tc>
          <w:tcPr>
            <w:tcW w:w="2053" w:type="dxa"/>
            <w:tcBorders>
              <w:top w:val="nil"/>
              <w:left w:val="nil"/>
              <w:bottom w:val="single" w:sz="4" w:space="0" w:color="auto"/>
              <w:right w:val="single" w:sz="4" w:space="0" w:color="auto"/>
            </w:tcBorders>
            <w:shd w:val="clear" w:color="000000" w:fill="FFFFFF"/>
            <w:vAlign w:val="center"/>
            <w:hideMark/>
          </w:tcPr>
          <w:p w14:paraId="50C9DEB6"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 xml:space="preserve">Новогоднее представление "Тайна снежного города" </w:t>
            </w:r>
          </w:p>
        </w:tc>
        <w:tc>
          <w:tcPr>
            <w:tcW w:w="3826" w:type="dxa"/>
            <w:tcBorders>
              <w:top w:val="nil"/>
              <w:left w:val="nil"/>
              <w:bottom w:val="single" w:sz="4" w:space="0" w:color="auto"/>
              <w:right w:val="single" w:sz="4" w:space="0" w:color="auto"/>
            </w:tcBorders>
            <w:shd w:val="clear" w:color="000000" w:fill="FFFFFF"/>
            <w:vAlign w:val="center"/>
            <w:hideMark/>
          </w:tcPr>
          <w:p w14:paraId="6B71C9C6"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Новогоднее представление для всей семьи. Вас ждет увлекательное приключение, веселые игры, неожиданные повороты сюжета, и конечно же, встреча с Дедом Морозом.</w:t>
            </w:r>
          </w:p>
        </w:tc>
        <w:tc>
          <w:tcPr>
            <w:tcW w:w="1492" w:type="dxa"/>
            <w:tcBorders>
              <w:top w:val="nil"/>
              <w:left w:val="nil"/>
              <w:bottom w:val="single" w:sz="4" w:space="0" w:color="auto"/>
              <w:right w:val="single" w:sz="4" w:space="0" w:color="auto"/>
            </w:tcBorders>
            <w:shd w:val="clear" w:color="000000" w:fill="FFFFFF"/>
            <w:vAlign w:val="center"/>
            <w:hideMark/>
          </w:tcPr>
          <w:p w14:paraId="0756B315"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27.12.2026</w:t>
            </w:r>
          </w:p>
        </w:tc>
        <w:tc>
          <w:tcPr>
            <w:tcW w:w="1134" w:type="dxa"/>
            <w:tcBorders>
              <w:top w:val="nil"/>
              <w:left w:val="nil"/>
              <w:bottom w:val="single" w:sz="4" w:space="0" w:color="auto"/>
              <w:right w:val="single" w:sz="4" w:space="0" w:color="auto"/>
            </w:tcBorders>
            <w:shd w:val="clear" w:color="000000" w:fill="FFFFFF"/>
            <w:vAlign w:val="center"/>
            <w:hideMark/>
          </w:tcPr>
          <w:p w14:paraId="2420F3BD"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17:00</w:t>
            </w:r>
          </w:p>
        </w:tc>
        <w:tc>
          <w:tcPr>
            <w:tcW w:w="2618" w:type="dxa"/>
            <w:tcBorders>
              <w:top w:val="nil"/>
              <w:left w:val="nil"/>
              <w:bottom w:val="single" w:sz="4" w:space="0" w:color="auto"/>
              <w:right w:val="single" w:sz="4" w:space="0" w:color="auto"/>
            </w:tcBorders>
            <w:vAlign w:val="center"/>
            <w:hideMark/>
          </w:tcPr>
          <w:p w14:paraId="1F335B99"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 ГБОУ ДО ДТДМ "Хорошево", ул.Маршала Тухачевского, д.20, к.1, https://dtim.mskobr.ru/</w:t>
            </w:r>
          </w:p>
        </w:tc>
        <w:tc>
          <w:tcPr>
            <w:tcW w:w="2550" w:type="dxa"/>
            <w:tcBorders>
              <w:top w:val="nil"/>
              <w:left w:val="nil"/>
              <w:bottom w:val="single" w:sz="4" w:space="0" w:color="auto"/>
              <w:right w:val="single" w:sz="4" w:space="0" w:color="auto"/>
            </w:tcBorders>
            <w:vAlign w:val="center"/>
            <w:hideMark/>
          </w:tcPr>
          <w:p w14:paraId="104DD06E" w14:textId="77777777" w:rsidR="007016A4" w:rsidRPr="004F2C13" w:rsidRDefault="007016A4" w:rsidP="00E64732">
            <w:pPr>
              <w:spacing w:after="0" w:line="240" w:lineRule="auto"/>
              <w:jc w:val="center"/>
              <w:rPr>
                <w:rFonts w:ascii="Times New Roman" w:eastAsia="Times New Roman" w:hAnsi="Times New Roman"/>
                <w:color w:val="000000"/>
                <w:sz w:val="24"/>
                <w:szCs w:val="24"/>
                <w:lang w:eastAsia="ru-RU"/>
              </w:rPr>
            </w:pPr>
            <w:r w:rsidRPr="004F2C13">
              <w:rPr>
                <w:rFonts w:ascii="Times New Roman" w:eastAsia="Times New Roman" w:hAnsi="Times New Roman"/>
                <w:color w:val="000000"/>
                <w:sz w:val="24"/>
                <w:szCs w:val="24"/>
                <w:lang w:eastAsia="ru-RU"/>
              </w:rPr>
              <w:t xml:space="preserve">ГБОУ ДО ДТДМ "Хорошево", </w:t>
            </w:r>
            <w:r w:rsidRPr="004F2C13">
              <w:rPr>
                <w:rFonts w:ascii="Times New Roman" w:eastAsia="Times New Roman" w:hAnsi="Times New Roman"/>
                <w:color w:val="000000"/>
                <w:sz w:val="24"/>
                <w:szCs w:val="24"/>
                <w:lang w:eastAsia="ru-RU"/>
              </w:rPr>
              <w:br/>
              <w:t xml:space="preserve"> Дмитриевская Юлия Александровна, 89215127116</w:t>
            </w:r>
          </w:p>
        </w:tc>
        <w:tc>
          <w:tcPr>
            <w:tcW w:w="856" w:type="dxa"/>
            <w:tcBorders>
              <w:top w:val="nil"/>
              <w:left w:val="nil"/>
              <w:bottom w:val="single" w:sz="4" w:space="0" w:color="auto"/>
              <w:right w:val="single" w:sz="4" w:space="0" w:color="auto"/>
            </w:tcBorders>
            <w:shd w:val="clear" w:color="000000" w:fill="FFFFFF"/>
            <w:vAlign w:val="center"/>
            <w:hideMark/>
          </w:tcPr>
          <w:p w14:paraId="1441C941" w14:textId="77777777" w:rsidR="007016A4" w:rsidRPr="004F2C13" w:rsidRDefault="007016A4" w:rsidP="00E64732">
            <w:pPr>
              <w:spacing w:after="0" w:line="240" w:lineRule="auto"/>
              <w:jc w:val="center"/>
              <w:rPr>
                <w:rFonts w:ascii="Times New Roman" w:eastAsia="Times New Roman" w:hAnsi="Times New Roman"/>
                <w:sz w:val="24"/>
                <w:szCs w:val="24"/>
                <w:lang w:eastAsia="ru-RU"/>
              </w:rPr>
            </w:pPr>
            <w:r w:rsidRPr="004F2C13">
              <w:rPr>
                <w:rFonts w:ascii="Times New Roman" w:eastAsia="Times New Roman" w:hAnsi="Times New Roman"/>
                <w:sz w:val="24"/>
                <w:szCs w:val="24"/>
                <w:lang w:eastAsia="ru-RU"/>
              </w:rPr>
              <w:t>500</w:t>
            </w:r>
          </w:p>
        </w:tc>
      </w:tr>
    </w:tbl>
    <w:p w14:paraId="3A61BB7D" w14:textId="77777777" w:rsidR="007016A4" w:rsidRDefault="007016A4" w:rsidP="007016A4"/>
    <w:p w14:paraId="6B4C13CD" w14:textId="1A515B4F" w:rsidR="008A1F0A" w:rsidRPr="008A1F0A" w:rsidRDefault="008A1F0A" w:rsidP="008A1F0A">
      <w:pPr>
        <w:tabs>
          <w:tab w:val="left" w:pos="6525"/>
        </w:tabs>
        <w:rPr>
          <w:rFonts w:ascii="Times New Roman" w:hAnsi="Times New Roman"/>
          <w:sz w:val="24"/>
          <w:szCs w:val="24"/>
        </w:rPr>
      </w:pPr>
    </w:p>
    <w:sectPr w:rsidR="008A1F0A" w:rsidRPr="008A1F0A" w:rsidSect="00316FC2">
      <w:headerReference w:type="default" r:id="rId8"/>
      <w:pgSz w:w="16838" w:h="11906" w:orient="landscape"/>
      <w:pgMar w:top="1" w:right="0" w:bottom="851"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250CA" w14:textId="77777777" w:rsidR="007F3356" w:rsidRDefault="007F3356" w:rsidP="007B4949">
      <w:pPr>
        <w:spacing w:after="0" w:line="240" w:lineRule="auto"/>
      </w:pPr>
      <w:r>
        <w:separator/>
      </w:r>
    </w:p>
  </w:endnote>
  <w:endnote w:type="continuationSeparator" w:id="0">
    <w:p w14:paraId="4149FD8D" w14:textId="77777777" w:rsidR="007F3356" w:rsidRDefault="007F3356" w:rsidP="007B4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0C6C8" w14:textId="77777777" w:rsidR="007F3356" w:rsidRDefault="007F3356" w:rsidP="007B4949">
      <w:pPr>
        <w:spacing w:after="0" w:line="240" w:lineRule="auto"/>
      </w:pPr>
      <w:r>
        <w:separator/>
      </w:r>
    </w:p>
  </w:footnote>
  <w:footnote w:type="continuationSeparator" w:id="0">
    <w:p w14:paraId="7ED5C762" w14:textId="77777777" w:rsidR="007F3356" w:rsidRDefault="007F3356" w:rsidP="007B49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9830734"/>
      <w:docPartObj>
        <w:docPartGallery w:val="Page Numbers (Top of Page)"/>
        <w:docPartUnique/>
      </w:docPartObj>
    </w:sdtPr>
    <w:sdtContent>
      <w:p w14:paraId="2EF74A4E" w14:textId="20AEB554" w:rsidR="007B4949" w:rsidRDefault="007B4949">
        <w:pPr>
          <w:pStyle w:val="ae"/>
          <w:jc w:val="center"/>
        </w:pPr>
        <w:r>
          <w:fldChar w:fldCharType="begin"/>
        </w:r>
        <w:r>
          <w:instrText>PAGE   \* MERGEFORMAT</w:instrText>
        </w:r>
        <w:r>
          <w:fldChar w:fldCharType="separate"/>
        </w:r>
        <w:r>
          <w:t>2</w:t>
        </w:r>
        <w:r>
          <w:fldChar w:fldCharType="end"/>
        </w:r>
      </w:p>
    </w:sdtContent>
  </w:sdt>
  <w:p w14:paraId="67C05CD8" w14:textId="77777777" w:rsidR="007B4949" w:rsidRDefault="007B4949">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6162E"/>
    <w:multiLevelType w:val="hybridMultilevel"/>
    <w:tmpl w:val="0D4211CA"/>
    <w:lvl w:ilvl="0" w:tplc="6436E906">
      <w:start w:val="3"/>
      <w:numFmt w:val="decimal"/>
      <w:lvlText w:val="%1"/>
      <w:lvlJc w:val="left"/>
      <w:pPr>
        <w:ind w:left="180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4EE5B04"/>
    <w:multiLevelType w:val="hybridMultilevel"/>
    <w:tmpl w:val="078CC8F0"/>
    <w:lvl w:ilvl="0" w:tplc="7030585A">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F73A01"/>
    <w:multiLevelType w:val="hybridMultilevel"/>
    <w:tmpl w:val="EE024F50"/>
    <w:lvl w:ilvl="0" w:tplc="02E6A6D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8F22CB"/>
    <w:multiLevelType w:val="hybridMultilevel"/>
    <w:tmpl w:val="B150CFE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CC62A11"/>
    <w:multiLevelType w:val="hybridMultilevel"/>
    <w:tmpl w:val="6E22B22E"/>
    <w:lvl w:ilvl="0" w:tplc="7BA4A1B6">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EBD2A1C"/>
    <w:multiLevelType w:val="hybridMultilevel"/>
    <w:tmpl w:val="C54A603C"/>
    <w:lvl w:ilvl="0" w:tplc="83F48BF6">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4F5AB2"/>
    <w:multiLevelType w:val="hybridMultilevel"/>
    <w:tmpl w:val="35021DE2"/>
    <w:lvl w:ilvl="0" w:tplc="9442372E">
      <w:start w:val="1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E274A0"/>
    <w:multiLevelType w:val="hybridMultilevel"/>
    <w:tmpl w:val="9BFCBD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141152"/>
    <w:multiLevelType w:val="hybridMultilevel"/>
    <w:tmpl w:val="1FECEE5A"/>
    <w:lvl w:ilvl="0" w:tplc="8BBC3E44">
      <w:start w:val="8"/>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9" w15:restartNumberingAfterBreak="0">
    <w:nsid w:val="1BA133B0"/>
    <w:multiLevelType w:val="hybridMultilevel"/>
    <w:tmpl w:val="11AA1BEE"/>
    <w:lvl w:ilvl="0" w:tplc="D28AAA3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F77270"/>
    <w:multiLevelType w:val="hybridMultilevel"/>
    <w:tmpl w:val="4348954C"/>
    <w:lvl w:ilvl="0" w:tplc="F0209922">
      <w:start w:val="8"/>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D2012C6"/>
    <w:multiLevelType w:val="hybridMultilevel"/>
    <w:tmpl w:val="5C0E022C"/>
    <w:lvl w:ilvl="0" w:tplc="09F674C6">
      <w:start w:val="1"/>
      <w:numFmt w:val="decimal"/>
      <w:lvlText w:val="%1."/>
      <w:lvlJc w:val="left"/>
      <w:pPr>
        <w:ind w:left="720" w:hanging="360"/>
      </w:pPr>
      <w:rPr>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AD4408"/>
    <w:multiLevelType w:val="hybridMultilevel"/>
    <w:tmpl w:val="C0004C68"/>
    <w:lvl w:ilvl="0" w:tplc="8AE049C8">
      <w:start w:val="1"/>
      <w:numFmt w:val="decimal"/>
      <w:lvlText w:val="%1."/>
      <w:lvlJc w:val="left"/>
      <w:pPr>
        <w:ind w:left="786" w:hanging="360"/>
      </w:pPr>
      <w:rPr>
        <w:rFonts w:ascii="Times New Roman" w:hAnsi="Times New Roman" w:cs="Times New Roman"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23505A1"/>
    <w:multiLevelType w:val="hybridMultilevel"/>
    <w:tmpl w:val="2BBE9F8E"/>
    <w:lvl w:ilvl="0" w:tplc="E54408DC">
      <w:start w:val="4"/>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22CA541F"/>
    <w:multiLevelType w:val="hybridMultilevel"/>
    <w:tmpl w:val="1F78BA9C"/>
    <w:lvl w:ilvl="0" w:tplc="7C38CE84">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3AA73B3"/>
    <w:multiLevelType w:val="hybridMultilevel"/>
    <w:tmpl w:val="37C85BF4"/>
    <w:lvl w:ilvl="0" w:tplc="83F48BF6">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FF86BDA"/>
    <w:multiLevelType w:val="hybridMultilevel"/>
    <w:tmpl w:val="AB56A9B0"/>
    <w:lvl w:ilvl="0" w:tplc="8BFCA356">
      <w:start w:val="8"/>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304B5BAB"/>
    <w:multiLevelType w:val="hybridMultilevel"/>
    <w:tmpl w:val="E2962BC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37BD1769"/>
    <w:multiLevelType w:val="hybridMultilevel"/>
    <w:tmpl w:val="A3961FF0"/>
    <w:lvl w:ilvl="0" w:tplc="E44CD9AE">
      <w:start w:val="6"/>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9" w15:restartNumberingAfterBreak="0">
    <w:nsid w:val="39147368"/>
    <w:multiLevelType w:val="hybridMultilevel"/>
    <w:tmpl w:val="18A4D11E"/>
    <w:lvl w:ilvl="0" w:tplc="8B943B54">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CCC3087"/>
    <w:multiLevelType w:val="hybridMultilevel"/>
    <w:tmpl w:val="D23AA684"/>
    <w:lvl w:ilvl="0" w:tplc="11345C90">
      <w:start w:val="5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E1267A8"/>
    <w:multiLevelType w:val="hybridMultilevel"/>
    <w:tmpl w:val="BECE924A"/>
    <w:lvl w:ilvl="0" w:tplc="797AA6E0">
      <w:start w:val="16"/>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7305E5"/>
    <w:multiLevelType w:val="multilevel"/>
    <w:tmpl w:val="7D06AECA"/>
    <w:styleLink w:val="1"/>
    <w:lvl w:ilvl="0">
      <w:start w:val="1"/>
      <w:numFmt w:val="none"/>
      <w:lvlText w:val="77 35 006 0001"/>
      <w:lvlJc w:val="left"/>
      <w:pPr>
        <w:ind w:left="360" w:hanging="360"/>
      </w:pPr>
      <w:rPr>
        <w:rFonts w:ascii="Times New Roman" w:hAnsi="Times New Roman" w:cs="Times New Roman"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F4C68F6"/>
    <w:multiLevelType w:val="hybridMultilevel"/>
    <w:tmpl w:val="C34CB9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30F20D2"/>
    <w:multiLevelType w:val="hybridMultilevel"/>
    <w:tmpl w:val="4F980FB6"/>
    <w:lvl w:ilvl="0" w:tplc="839C95F0">
      <w:start w:val="4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6DA364E"/>
    <w:multiLevelType w:val="hybridMultilevel"/>
    <w:tmpl w:val="FAF8884C"/>
    <w:lvl w:ilvl="0" w:tplc="C84A6922">
      <w:start w:val="22"/>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8C8281F"/>
    <w:multiLevelType w:val="hybridMultilevel"/>
    <w:tmpl w:val="3FB67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A72145D"/>
    <w:multiLevelType w:val="hybridMultilevel"/>
    <w:tmpl w:val="09C2908C"/>
    <w:lvl w:ilvl="0" w:tplc="C0B474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F835EBC"/>
    <w:multiLevelType w:val="hybridMultilevel"/>
    <w:tmpl w:val="2C623648"/>
    <w:lvl w:ilvl="0" w:tplc="610CA328">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0D35620"/>
    <w:multiLevelType w:val="hybridMultilevel"/>
    <w:tmpl w:val="157CA992"/>
    <w:lvl w:ilvl="0" w:tplc="09F674C6">
      <w:start w:val="1"/>
      <w:numFmt w:val="decimal"/>
      <w:lvlText w:val="%1."/>
      <w:lvlJc w:val="left"/>
      <w:pPr>
        <w:ind w:left="720" w:hanging="360"/>
      </w:pPr>
      <w:rPr>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4375637"/>
    <w:multiLevelType w:val="hybridMultilevel"/>
    <w:tmpl w:val="54AE13AA"/>
    <w:lvl w:ilvl="0" w:tplc="C284D1B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6E47DB2"/>
    <w:multiLevelType w:val="hybridMultilevel"/>
    <w:tmpl w:val="D0280ED4"/>
    <w:lvl w:ilvl="0" w:tplc="E54408DC">
      <w:start w:val="4"/>
      <w:numFmt w:val="decimal"/>
      <w:lvlText w:val="%1"/>
      <w:lvlJc w:val="left"/>
      <w:pPr>
        <w:ind w:left="2302" w:hanging="360"/>
      </w:pPr>
      <w:rPr>
        <w:rFonts w:hint="default"/>
      </w:r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32" w15:restartNumberingAfterBreak="0">
    <w:nsid w:val="6C10009F"/>
    <w:multiLevelType w:val="hybridMultilevel"/>
    <w:tmpl w:val="12D8526C"/>
    <w:lvl w:ilvl="0" w:tplc="E44CD9AE">
      <w:start w:val="6"/>
      <w:numFmt w:val="decimal"/>
      <w:lvlText w:val="%1"/>
      <w:lvlJc w:val="left"/>
      <w:pPr>
        <w:ind w:left="2302" w:hanging="360"/>
      </w:pPr>
      <w:rPr>
        <w:rFonts w:hint="default"/>
      </w:r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33" w15:restartNumberingAfterBreak="0">
    <w:nsid w:val="6EC66590"/>
    <w:multiLevelType w:val="hybridMultilevel"/>
    <w:tmpl w:val="179AC52C"/>
    <w:lvl w:ilvl="0" w:tplc="83F48BF6">
      <w:start w:val="8"/>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 w15:restartNumberingAfterBreak="0">
    <w:nsid w:val="6F9B580C"/>
    <w:multiLevelType w:val="hybridMultilevel"/>
    <w:tmpl w:val="F4DA11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5123F0"/>
    <w:multiLevelType w:val="hybridMultilevel"/>
    <w:tmpl w:val="5AE0E0F4"/>
    <w:lvl w:ilvl="0" w:tplc="6DF252FC">
      <w:start w:val="4"/>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 w15:restartNumberingAfterBreak="0">
    <w:nsid w:val="70A65A5F"/>
    <w:multiLevelType w:val="hybridMultilevel"/>
    <w:tmpl w:val="364C890A"/>
    <w:lvl w:ilvl="0" w:tplc="78221B14">
      <w:start w:val="1"/>
      <w:numFmt w:val="decimal"/>
      <w:lvlText w:val="%1."/>
      <w:lvlJc w:val="left"/>
      <w:pPr>
        <w:ind w:left="1100" w:hanging="40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7" w15:restartNumberingAfterBreak="0">
    <w:nsid w:val="769E5EED"/>
    <w:multiLevelType w:val="hybridMultilevel"/>
    <w:tmpl w:val="EECCC746"/>
    <w:lvl w:ilvl="0" w:tplc="6436E906">
      <w:start w:val="3"/>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FE96EB4"/>
    <w:multiLevelType w:val="hybridMultilevel"/>
    <w:tmpl w:val="52E47DB4"/>
    <w:lvl w:ilvl="0" w:tplc="6436E906">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387338720">
    <w:abstractNumId w:val="36"/>
  </w:num>
  <w:num w:numId="2" w16cid:durableId="1520270716">
    <w:abstractNumId w:val="27"/>
  </w:num>
  <w:num w:numId="3" w16cid:durableId="958727717">
    <w:abstractNumId w:val="26"/>
  </w:num>
  <w:num w:numId="4" w16cid:durableId="1433823833">
    <w:abstractNumId w:val="34"/>
  </w:num>
  <w:num w:numId="5" w16cid:durableId="1940022526">
    <w:abstractNumId w:val="11"/>
  </w:num>
  <w:num w:numId="6" w16cid:durableId="1872263963">
    <w:abstractNumId w:val="29"/>
  </w:num>
  <w:num w:numId="7" w16cid:durableId="1692023192">
    <w:abstractNumId w:val="23"/>
  </w:num>
  <w:num w:numId="8" w16cid:durableId="974723707">
    <w:abstractNumId w:val="1"/>
  </w:num>
  <w:num w:numId="9" w16cid:durableId="75170203">
    <w:abstractNumId w:val="5"/>
  </w:num>
  <w:num w:numId="10" w16cid:durableId="49699101">
    <w:abstractNumId w:val="4"/>
  </w:num>
  <w:num w:numId="11" w16cid:durableId="1793668009">
    <w:abstractNumId w:val="38"/>
  </w:num>
  <w:num w:numId="12" w16cid:durableId="615403471">
    <w:abstractNumId w:val="15"/>
  </w:num>
  <w:num w:numId="13" w16cid:durableId="1132215501">
    <w:abstractNumId w:val="10"/>
  </w:num>
  <w:num w:numId="14" w16cid:durableId="1057046496">
    <w:abstractNumId w:val="37"/>
  </w:num>
  <w:num w:numId="15" w16cid:durableId="314264790">
    <w:abstractNumId w:val="35"/>
  </w:num>
  <w:num w:numId="16" w16cid:durableId="1791507767">
    <w:abstractNumId w:val="0"/>
  </w:num>
  <w:num w:numId="17" w16cid:durableId="2004619331">
    <w:abstractNumId w:val="33"/>
  </w:num>
  <w:num w:numId="18" w16cid:durableId="162012259">
    <w:abstractNumId w:val="6"/>
  </w:num>
  <w:num w:numId="19" w16cid:durableId="1318075607">
    <w:abstractNumId w:val="13"/>
  </w:num>
  <w:num w:numId="20" w16cid:durableId="2050449014">
    <w:abstractNumId w:val="21"/>
  </w:num>
  <w:num w:numId="21" w16cid:durableId="724262076">
    <w:abstractNumId w:val="25"/>
  </w:num>
  <w:num w:numId="22" w16cid:durableId="730882515">
    <w:abstractNumId w:val="16"/>
  </w:num>
  <w:num w:numId="23" w16cid:durableId="780492825">
    <w:abstractNumId w:val="8"/>
  </w:num>
  <w:num w:numId="24" w16cid:durableId="1243641831">
    <w:abstractNumId w:val="14"/>
  </w:num>
  <w:num w:numId="25" w16cid:durableId="689796955">
    <w:abstractNumId w:val="18"/>
  </w:num>
  <w:num w:numId="26" w16cid:durableId="1129277191">
    <w:abstractNumId w:val="32"/>
  </w:num>
  <w:num w:numId="27" w16cid:durableId="2096244537">
    <w:abstractNumId w:val="31"/>
  </w:num>
  <w:num w:numId="28" w16cid:durableId="451048478">
    <w:abstractNumId w:val="30"/>
  </w:num>
  <w:num w:numId="29" w16cid:durableId="107546618">
    <w:abstractNumId w:val="28"/>
  </w:num>
  <w:num w:numId="30" w16cid:durableId="1462115212">
    <w:abstractNumId w:val="19"/>
  </w:num>
  <w:num w:numId="31" w16cid:durableId="2068414458">
    <w:abstractNumId w:val="24"/>
  </w:num>
  <w:num w:numId="32" w16cid:durableId="617953090">
    <w:abstractNumId w:val="20"/>
  </w:num>
  <w:num w:numId="33" w16cid:durableId="2659620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41403611">
    <w:abstractNumId w:val="22"/>
  </w:num>
  <w:num w:numId="35" w16cid:durableId="186169576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95678832">
    <w:abstractNumId w:val="12"/>
  </w:num>
  <w:num w:numId="37" w16cid:durableId="1151094405">
    <w:abstractNumId w:val="7"/>
  </w:num>
  <w:num w:numId="38" w16cid:durableId="939886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86692784">
    <w:abstractNumId w:val="2"/>
  </w:num>
  <w:num w:numId="40" w16cid:durableId="9160146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938"/>
    <w:rsid w:val="0002031C"/>
    <w:rsid w:val="00023BFB"/>
    <w:rsid w:val="00027C41"/>
    <w:rsid w:val="00043A42"/>
    <w:rsid w:val="0004540B"/>
    <w:rsid w:val="00062CD0"/>
    <w:rsid w:val="00071386"/>
    <w:rsid w:val="00071931"/>
    <w:rsid w:val="0008644A"/>
    <w:rsid w:val="00086C9E"/>
    <w:rsid w:val="000A702B"/>
    <w:rsid w:val="001148D1"/>
    <w:rsid w:val="00126CF2"/>
    <w:rsid w:val="00137BE0"/>
    <w:rsid w:val="00164279"/>
    <w:rsid w:val="001904B5"/>
    <w:rsid w:val="00195224"/>
    <w:rsid w:val="001A3F97"/>
    <w:rsid w:val="001A6282"/>
    <w:rsid w:val="001B5910"/>
    <w:rsid w:val="001C1F4C"/>
    <w:rsid w:val="001D3595"/>
    <w:rsid w:val="001E7A51"/>
    <w:rsid w:val="002013FB"/>
    <w:rsid w:val="00210927"/>
    <w:rsid w:val="00231A1E"/>
    <w:rsid w:val="00236949"/>
    <w:rsid w:val="00263A9E"/>
    <w:rsid w:val="002D31B5"/>
    <w:rsid w:val="002D6BF0"/>
    <w:rsid w:val="002F20FD"/>
    <w:rsid w:val="002F7C57"/>
    <w:rsid w:val="00306D57"/>
    <w:rsid w:val="00312BCF"/>
    <w:rsid w:val="00316FC2"/>
    <w:rsid w:val="0034705A"/>
    <w:rsid w:val="003E1F31"/>
    <w:rsid w:val="003F72C3"/>
    <w:rsid w:val="0040346A"/>
    <w:rsid w:val="00437565"/>
    <w:rsid w:val="0047060E"/>
    <w:rsid w:val="00475291"/>
    <w:rsid w:val="00475CA1"/>
    <w:rsid w:val="004859DA"/>
    <w:rsid w:val="00493B3A"/>
    <w:rsid w:val="004C4806"/>
    <w:rsid w:val="004F2C13"/>
    <w:rsid w:val="005200C5"/>
    <w:rsid w:val="00530D9D"/>
    <w:rsid w:val="00534BA3"/>
    <w:rsid w:val="00535822"/>
    <w:rsid w:val="00545C75"/>
    <w:rsid w:val="00547A1A"/>
    <w:rsid w:val="00551005"/>
    <w:rsid w:val="00581949"/>
    <w:rsid w:val="005871AD"/>
    <w:rsid w:val="005E2FC9"/>
    <w:rsid w:val="0062039D"/>
    <w:rsid w:val="00630A81"/>
    <w:rsid w:val="00651EED"/>
    <w:rsid w:val="0065402E"/>
    <w:rsid w:val="006552D5"/>
    <w:rsid w:val="006825F9"/>
    <w:rsid w:val="006827AB"/>
    <w:rsid w:val="006875BD"/>
    <w:rsid w:val="006A2870"/>
    <w:rsid w:val="006C3C32"/>
    <w:rsid w:val="006C4202"/>
    <w:rsid w:val="006E5E1B"/>
    <w:rsid w:val="006F00A5"/>
    <w:rsid w:val="007016A4"/>
    <w:rsid w:val="0070299D"/>
    <w:rsid w:val="00704908"/>
    <w:rsid w:val="007075DD"/>
    <w:rsid w:val="007302B7"/>
    <w:rsid w:val="007651F1"/>
    <w:rsid w:val="00777475"/>
    <w:rsid w:val="00777F38"/>
    <w:rsid w:val="0079361D"/>
    <w:rsid w:val="007B4949"/>
    <w:rsid w:val="007F3356"/>
    <w:rsid w:val="00810F8E"/>
    <w:rsid w:val="00815041"/>
    <w:rsid w:val="0081657E"/>
    <w:rsid w:val="00836900"/>
    <w:rsid w:val="008A1F0A"/>
    <w:rsid w:val="008A4EDF"/>
    <w:rsid w:val="008A61C4"/>
    <w:rsid w:val="008B4EF6"/>
    <w:rsid w:val="008B7CBB"/>
    <w:rsid w:val="009009D6"/>
    <w:rsid w:val="0097098B"/>
    <w:rsid w:val="00981013"/>
    <w:rsid w:val="00A00E1B"/>
    <w:rsid w:val="00A46A92"/>
    <w:rsid w:val="00A663AD"/>
    <w:rsid w:val="00AD481C"/>
    <w:rsid w:val="00B0261C"/>
    <w:rsid w:val="00B220AB"/>
    <w:rsid w:val="00B35B66"/>
    <w:rsid w:val="00B36B52"/>
    <w:rsid w:val="00B50690"/>
    <w:rsid w:val="00B8128D"/>
    <w:rsid w:val="00BD50C6"/>
    <w:rsid w:val="00C06BDC"/>
    <w:rsid w:val="00C3187E"/>
    <w:rsid w:val="00C32E4D"/>
    <w:rsid w:val="00C8120B"/>
    <w:rsid w:val="00C84D1B"/>
    <w:rsid w:val="00C8512D"/>
    <w:rsid w:val="00C91224"/>
    <w:rsid w:val="00CA1538"/>
    <w:rsid w:val="00CF7BFA"/>
    <w:rsid w:val="00D046BA"/>
    <w:rsid w:val="00D20CC6"/>
    <w:rsid w:val="00D43822"/>
    <w:rsid w:val="00D47561"/>
    <w:rsid w:val="00D53824"/>
    <w:rsid w:val="00DA7276"/>
    <w:rsid w:val="00DC3F1A"/>
    <w:rsid w:val="00DE11EC"/>
    <w:rsid w:val="00DE3A6E"/>
    <w:rsid w:val="00E026A0"/>
    <w:rsid w:val="00E67938"/>
    <w:rsid w:val="00E772E4"/>
    <w:rsid w:val="00E83C09"/>
    <w:rsid w:val="00EC51BF"/>
    <w:rsid w:val="00ED18B3"/>
    <w:rsid w:val="00EE10DC"/>
    <w:rsid w:val="00EE6817"/>
    <w:rsid w:val="00F03366"/>
    <w:rsid w:val="00F07370"/>
    <w:rsid w:val="00F13FA2"/>
    <w:rsid w:val="00F46E21"/>
    <w:rsid w:val="00F7746E"/>
    <w:rsid w:val="00FA17D4"/>
    <w:rsid w:val="00FA4520"/>
    <w:rsid w:val="00FA63AD"/>
    <w:rsid w:val="00FA755A"/>
    <w:rsid w:val="00FB000D"/>
    <w:rsid w:val="00FD39B5"/>
    <w:rsid w:val="00FE76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DC6F7"/>
  <w15:chartTrackingRefBased/>
  <w15:docId w15:val="{90FDC23D-3986-41F1-A149-045D459D8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7938"/>
    <w:pPr>
      <w:spacing w:after="200" w:line="276" w:lineRule="auto"/>
    </w:pPr>
    <w:rPr>
      <w:rFonts w:ascii="Calibri" w:eastAsia="Calibri" w:hAnsi="Calibri" w:cs="Times New Roman"/>
    </w:rPr>
  </w:style>
  <w:style w:type="paragraph" w:styleId="10">
    <w:name w:val="heading 1"/>
    <w:aliases w:val="Знак,Знак Знак Знак Знак,Знак Знак Знак Знак Знак,Знак Знак Знак Знак Знак Знак Знак,Знак Знак Знак Знак Знак Знак Знак Знак Знак Знак,Знак Знак Знак Знак Знак Знак Знак Знак Знак,Заголовок 1 Знак1,Заголовок 1 Знак Знак,Знак2, Знак, Знак2,Зн"/>
    <w:basedOn w:val="a"/>
    <w:next w:val="a"/>
    <w:link w:val="11"/>
    <w:uiPriority w:val="9"/>
    <w:qFormat/>
    <w:rsid w:val="00A663AD"/>
    <w:pPr>
      <w:keepNext/>
      <w:spacing w:after="0" w:line="240" w:lineRule="auto"/>
      <w:jc w:val="center"/>
      <w:outlineLvl w:val="0"/>
    </w:pPr>
    <w:rPr>
      <w:rFonts w:ascii="Times New Roman" w:eastAsia="Times New Roman" w:hAnsi="Times New Roman"/>
      <w:sz w:val="20"/>
      <w:szCs w:val="24"/>
      <w:lang w:eastAsia="ru-RU"/>
    </w:rPr>
  </w:style>
  <w:style w:type="paragraph" w:styleId="2">
    <w:name w:val="heading 2"/>
    <w:basedOn w:val="a"/>
    <w:next w:val="a"/>
    <w:link w:val="20"/>
    <w:uiPriority w:val="9"/>
    <w:semiHidden/>
    <w:unhideWhenUsed/>
    <w:qFormat/>
    <w:rsid w:val="00263A9E"/>
    <w:pPr>
      <w:keepNext/>
      <w:keepLines/>
      <w:spacing w:before="40" w:after="0"/>
      <w:outlineLvl w:val="1"/>
    </w:pPr>
    <w:rPr>
      <w:rFonts w:ascii="Calibri Light" w:eastAsia="Times New Roman" w:hAnsi="Calibri Light"/>
      <w:color w:val="2F5496"/>
      <w:sz w:val="32"/>
      <w:szCs w:val="32"/>
    </w:rPr>
  </w:style>
  <w:style w:type="paragraph" w:styleId="3">
    <w:name w:val="heading 3"/>
    <w:basedOn w:val="a"/>
    <w:next w:val="a"/>
    <w:link w:val="30"/>
    <w:uiPriority w:val="9"/>
    <w:semiHidden/>
    <w:unhideWhenUsed/>
    <w:qFormat/>
    <w:rsid w:val="00263A9E"/>
    <w:pPr>
      <w:keepNext/>
      <w:keepLines/>
      <w:spacing w:before="40" w:after="0"/>
      <w:outlineLvl w:val="2"/>
    </w:pPr>
    <w:rPr>
      <w:rFonts w:asciiTheme="minorHAnsi" w:eastAsia="Times New Roman" w:hAnsiTheme="minorHAnsi"/>
      <w:color w:val="2F5496"/>
      <w:sz w:val="28"/>
      <w:szCs w:val="28"/>
    </w:rPr>
  </w:style>
  <w:style w:type="paragraph" w:styleId="4">
    <w:name w:val="heading 4"/>
    <w:basedOn w:val="a"/>
    <w:next w:val="a"/>
    <w:link w:val="40"/>
    <w:uiPriority w:val="9"/>
    <w:semiHidden/>
    <w:unhideWhenUsed/>
    <w:qFormat/>
    <w:rsid w:val="00263A9E"/>
    <w:pPr>
      <w:keepNext/>
      <w:keepLines/>
      <w:spacing w:before="40" w:after="0"/>
      <w:outlineLvl w:val="3"/>
    </w:pPr>
    <w:rPr>
      <w:rFonts w:asciiTheme="minorHAnsi" w:eastAsia="Times New Roman" w:hAnsiTheme="minorHAnsi"/>
      <w:i/>
      <w:iCs/>
      <w:color w:val="2F5496"/>
      <w:sz w:val="24"/>
    </w:rPr>
  </w:style>
  <w:style w:type="paragraph" w:styleId="5">
    <w:name w:val="heading 5"/>
    <w:basedOn w:val="a"/>
    <w:next w:val="a"/>
    <w:link w:val="50"/>
    <w:uiPriority w:val="9"/>
    <w:semiHidden/>
    <w:unhideWhenUsed/>
    <w:qFormat/>
    <w:rsid w:val="00263A9E"/>
    <w:pPr>
      <w:keepNext/>
      <w:keepLines/>
      <w:spacing w:before="40" w:after="0"/>
      <w:outlineLvl w:val="4"/>
    </w:pPr>
    <w:rPr>
      <w:rFonts w:asciiTheme="minorHAnsi" w:eastAsia="Times New Roman" w:hAnsiTheme="minorHAnsi"/>
      <w:color w:val="2F5496"/>
      <w:sz w:val="24"/>
    </w:rPr>
  </w:style>
  <w:style w:type="paragraph" w:styleId="6">
    <w:name w:val="heading 6"/>
    <w:basedOn w:val="a"/>
    <w:next w:val="a"/>
    <w:link w:val="60"/>
    <w:uiPriority w:val="9"/>
    <w:semiHidden/>
    <w:unhideWhenUsed/>
    <w:qFormat/>
    <w:rsid w:val="00263A9E"/>
    <w:pPr>
      <w:keepNext/>
      <w:keepLines/>
      <w:spacing w:before="40" w:after="0"/>
      <w:outlineLvl w:val="5"/>
    </w:pPr>
    <w:rPr>
      <w:rFonts w:asciiTheme="minorHAnsi" w:eastAsia="Times New Roman" w:hAnsiTheme="minorHAnsi"/>
      <w:i/>
      <w:iCs/>
      <w:color w:val="595959"/>
      <w:sz w:val="24"/>
    </w:rPr>
  </w:style>
  <w:style w:type="paragraph" w:styleId="7">
    <w:name w:val="heading 7"/>
    <w:basedOn w:val="a"/>
    <w:next w:val="a"/>
    <w:link w:val="70"/>
    <w:uiPriority w:val="9"/>
    <w:semiHidden/>
    <w:unhideWhenUsed/>
    <w:qFormat/>
    <w:rsid w:val="00263A9E"/>
    <w:pPr>
      <w:keepNext/>
      <w:keepLines/>
      <w:spacing w:before="40" w:after="0"/>
      <w:outlineLvl w:val="6"/>
    </w:pPr>
    <w:rPr>
      <w:rFonts w:asciiTheme="minorHAnsi" w:eastAsia="Times New Roman" w:hAnsiTheme="minorHAnsi"/>
      <w:color w:val="595959"/>
      <w:sz w:val="24"/>
    </w:rPr>
  </w:style>
  <w:style w:type="paragraph" w:styleId="8">
    <w:name w:val="heading 8"/>
    <w:basedOn w:val="a"/>
    <w:next w:val="a"/>
    <w:link w:val="80"/>
    <w:uiPriority w:val="9"/>
    <w:semiHidden/>
    <w:unhideWhenUsed/>
    <w:qFormat/>
    <w:rsid w:val="00263A9E"/>
    <w:pPr>
      <w:keepNext/>
      <w:keepLines/>
      <w:spacing w:before="40" w:after="0"/>
      <w:outlineLvl w:val="7"/>
    </w:pPr>
    <w:rPr>
      <w:rFonts w:asciiTheme="minorHAnsi" w:eastAsia="Times New Roman" w:hAnsiTheme="minorHAnsi"/>
      <w:i/>
      <w:iCs/>
      <w:color w:val="272727"/>
      <w:sz w:val="24"/>
    </w:rPr>
  </w:style>
  <w:style w:type="paragraph" w:styleId="9">
    <w:name w:val="heading 9"/>
    <w:basedOn w:val="a"/>
    <w:next w:val="a"/>
    <w:link w:val="90"/>
    <w:uiPriority w:val="9"/>
    <w:semiHidden/>
    <w:unhideWhenUsed/>
    <w:qFormat/>
    <w:rsid w:val="00263A9E"/>
    <w:pPr>
      <w:keepNext/>
      <w:keepLines/>
      <w:spacing w:before="40" w:after="0"/>
      <w:outlineLvl w:val="8"/>
    </w:pPr>
    <w:rPr>
      <w:rFonts w:asciiTheme="minorHAnsi" w:eastAsia="Times New Roman" w:hAnsiTheme="minorHAnsi"/>
      <w:color w:val="272727"/>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Основной текст Знак Знак Знак,Основной текст Знак1 Знак Знак Знак,Основной текст Знак Знак2 Знак Знак Знак,Основной текст Знак Знак Знак Знак Знак Знак,Основной текст Знак1 Знак Знак Знак Знак Знак Знак"/>
    <w:link w:val="a4"/>
    <w:locked/>
    <w:rsid w:val="00E67938"/>
    <w:rPr>
      <w:rFonts w:ascii="Times New Roman" w:eastAsia="Times New Roman" w:hAnsi="Times New Roman"/>
      <w:b/>
      <w:bCs/>
      <w:szCs w:val="24"/>
    </w:rPr>
  </w:style>
  <w:style w:type="paragraph" w:styleId="a4">
    <w:name w:val="Body Text"/>
    <w:aliases w:val="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basedOn w:val="a"/>
    <w:link w:val="a3"/>
    <w:unhideWhenUsed/>
    <w:rsid w:val="00E67938"/>
    <w:pPr>
      <w:spacing w:after="0" w:line="240" w:lineRule="auto"/>
      <w:jc w:val="center"/>
    </w:pPr>
    <w:rPr>
      <w:rFonts w:ascii="Times New Roman" w:eastAsia="Times New Roman" w:hAnsi="Times New Roman" w:cstheme="minorBidi"/>
      <w:b/>
      <w:bCs/>
      <w:szCs w:val="24"/>
    </w:rPr>
  </w:style>
  <w:style w:type="character" w:customStyle="1" w:styleId="12">
    <w:name w:val="Основной текст Знак1"/>
    <w:aliases w:val="Основной текст Знак Знак Знак1,Основной текст Знак1 Знак Знак Знак1,Основной текст Знак Знак2 Знак Знак Знак1,Основной текст Знак Знак Знак Знак Знак Знак1,Основной текст Знак1 Знак Знак Знак Знак Знак Знак1"/>
    <w:basedOn w:val="a0"/>
    <w:uiPriority w:val="99"/>
    <w:semiHidden/>
    <w:rsid w:val="00E67938"/>
    <w:rPr>
      <w:rFonts w:ascii="Calibri" w:eastAsia="Calibri" w:hAnsi="Calibri" w:cs="Times New Roman"/>
    </w:rPr>
  </w:style>
  <w:style w:type="paragraph" w:styleId="a5">
    <w:name w:val="Body Text Indent"/>
    <w:basedOn w:val="a"/>
    <w:link w:val="a6"/>
    <w:uiPriority w:val="99"/>
    <w:semiHidden/>
    <w:unhideWhenUsed/>
    <w:rsid w:val="00E67938"/>
    <w:pPr>
      <w:spacing w:after="120"/>
      <w:ind w:left="283"/>
    </w:pPr>
  </w:style>
  <w:style w:type="character" w:customStyle="1" w:styleId="a6">
    <w:name w:val="Основной текст с отступом Знак"/>
    <w:basedOn w:val="a0"/>
    <w:link w:val="a5"/>
    <w:uiPriority w:val="99"/>
    <w:semiHidden/>
    <w:rsid w:val="00E67938"/>
    <w:rPr>
      <w:rFonts w:ascii="Calibri" w:eastAsia="Calibri" w:hAnsi="Calibri" w:cs="Times New Roman"/>
    </w:rPr>
  </w:style>
  <w:style w:type="paragraph" w:customStyle="1" w:styleId="ConsPlusNormal">
    <w:name w:val="ConsPlusNormal"/>
    <w:rsid w:val="00E67938"/>
    <w:pPr>
      <w:widowControl w:val="0"/>
      <w:autoSpaceDE w:val="0"/>
      <w:autoSpaceDN w:val="0"/>
      <w:spacing w:after="0" w:line="240" w:lineRule="auto"/>
    </w:pPr>
    <w:rPr>
      <w:rFonts w:ascii="Calibri" w:eastAsia="Times New Roman" w:hAnsi="Calibri" w:cs="Calibri"/>
      <w:szCs w:val="20"/>
      <w:lang w:eastAsia="ru-RU"/>
    </w:rPr>
  </w:style>
  <w:style w:type="character" w:customStyle="1" w:styleId="11">
    <w:name w:val="Заголовок 1 Знак"/>
    <w:aliases w:val="Знак Знак,Знак Знак Знак Знак Знак1,Знак Знак Знак Знак Знак Знак,Знак Знак Знак Знак Знак Знак Знак Знак,Знак Знак Знак Знак Знак Знак Знак Знак Знак Знак Знак,Знак Знак Знак Знак Знак Знак Знак Знак Знак Знак1,Заголовок 1 Знак1 Знак"/>
    <w:basedOn w:val="a0"/>
    <w:link w:val="10"/>
    <w:uiPriority w:val="9"/>
    <w:rsid w:val="00A663AD"/>
    <w:rPr>
      <w:rFonts w:ascii="Times New Roman" w:eastAsia="Times New Roman" w:hAnsi="Times New Roman" w:cs="Times New Roman"/>
      <w:sz w:val="20"/>
      <w:szCs w:val="24"/>
      <w:lang w:eastAsia="ru-RU"/>
    </w:rPr>
  </w:style>
  <w:style w:type="paragraph" w:styleId="a7">
    <w:name w:val="List Paragraph"/>
    <w:basedOn w:val="a"/>
    <w:uiPriority w:val="34"/>
    <w:qFormat/>
    <w:rsid w:val="00A663AD"/>
    <w:pPr>
      <w:ind w:left="720"/>
      <w:contextualSpacing/>
    </w:pPr>
  </w:style>
  <w:style w:type="paragraph" w:styleId="a8">
    <w:name w:val="Normal (Web)"/>
    <w:basedOn w:val="a"/>
    <w:uiPriority w:val="99"/>
    <w:unhideWhenUsed/>
    <w:rsid w:val="00A663A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6">
    <w:name w:val="p6"/>
    <w:basedOn w:val="a"/>
    <w:rsid w:val="00A663A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4">
    <w:name w:val="s4"/>
    <w:uiPriority w:val="99"/>
    <w:rsid w:val="00A663AD"/>
  </w:style>
  <w:style w:type="paragraph" w:styleId="a9">
    <w:name w:val="Balloon Text"/>
    <w:basedOn w:val="a"/>
    <w:link w:val="aa"/>
    <w:uiPriority w:val="99"/>
    <w:semiHidden/>
    <w:unhideWhenUsed/>
    <w:rsid w:val="00A663A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663AD"/>
    <w:rPr>
      <w:rFonts w:ascii="Tahoma" w:eastAsia="Calibri" w:hAnsi="Tahoma" w:cs="Tahoma"/>
      <w:sz w:val="16"/>
      <w:szCs w:val="16"/>
    </w:rPr>
  </w:style>
  <w:style w:type="character" w:styleId="ab">
    <w:name w:val="Hyperlink"/>
    <w:uiPriority w:val="99"/>
    <w:unhideWhenUsed/>
    <w:rsid w:val="00A663AD"/>
    <w:rPr>
      <w:strike w:val="0"/>
      <w:dstrike w:val="0"/>
      <w:color w:val="337AB7"/>
      <w:u w:val="none"/>
      <w:effect w:val="none"/>
      <w:shd w:val="clear" w:color="auto" w:fill="auto"/>
    </w:rPr>
  </w:style>
  <w:style w:type="paragraph" w:styleId="ac">
    <w:name w:val="No Spacing"/>
    <w:link w:val="ad"/>
    <w:uiPriority w:val="1"/>
    <w:qFormat/>
    <w:rsid w:val="00A663AD"/>
    <w:pPr>
      <w:spacing w:after="0" w:line="240" w:lineRule="auto"/>
    </w:pPr>
    <w:rPr>
      <w:rFonts w:ascii="Calibri" w:eastAsia="Calibri" w:hAnsi="Calibri" w:cs="Times New Roman"/>
    </w:rPr>
  </w:style>
  <w:style w:type="paragraph" w:styleId="ae">
    <w:name w:val="header"/>
    <w:basedOn w:val="a"/>
    <w:link w:val="af"/>
    <w:uiPriority w:val="99"/>
    <w:unhideWhenUsed/>
    <w:rsid w:val="00A663AD"/>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A663AD"/>
    <w:rPr>
      <w:rFonts w:ascii="Calibri" w:eastAsia="Calibri" w:hAnsi="Calibri" w:cs="Times New Roman"/>
    </w:rPr>
  </w:style>
  <w:style w:type="paragraph" w:styleId="af0">
    <w:name w:val="footer"/>
    <w:basedOn w:val="a"/>
    <w:link w:val="af1"/>
    <w:uiPriority w:val="99"/>
    <w:unhideWhenUsed/>
    <w:rsid w:val="00A663AD"/>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A663AD"/>
    <w:rPr>
      <w:rFonts w:ascii="Calibri" w:eastAsia="Calibri" w:hAnsi="Calibri" w:cs="Times New Roman"/>
    </w:rPr>
  </w:style>
  <w:style w:type="paragraph" w:styleId="af2">
    <w:name w:val="Subtitle"/>
    <w:basedOn w:val="a"/>
    <w:next w:val="a"/>
    <w:link w:val="af3"/>
    <w:uiPriority w:val="11"/>
    <w:qFormat/>
    <w:rsid w:val="00A663AD"/>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f3">
    <w:name w:val="Подзаголовок Знак"/>
    <w:basedOn w:val="a0"/>
    <w:link w:val="af2"/>
    <w:uiPriority w:val="11"/>
    <w:rsid w:val="00A663AD"/>
    <w:rPr>
      <w:rFonts w:asciiTheme="majorHAnsi" w:eastAsiaTheme="majorEastAsia" w:hAnsiTheme="majorHAnsi" w:cstheme="majorBidi"/>
      <w:i/>
      <w:iCs/>
      <w:color w:val="4472C4" w:themeColor="accent1"/>
      <w:spacing w:val="15"/>
      <w:sz w:val="24"/>
      <w:szCs w:val="24"/>
    </w:rPr>
  </w:style>
  <w:style w:type="character" w:customStyle="1" w:styleId="ad">
    <w:name w:val="Без интервала Знак"/>
    <w:link w:val="ac"/>
    <w:uiPriority w:val="1"/>
    <w:locked/>
    <w:rsid w:val="00A663AD"/>
    <w:rPr>
      <w:rFonts w:ascii="Calibri" w:eastAsia="Calibri" w:hAnsi="Calibri" w:cs="Times New Roman"/>
    </w:rPr>
  </w:style>
  <w:style w:type="table" w:styleId="af4">
    <w:name w:val="Table Grid"/>
    <w:basedOn w:val="a1"/>
    <w:uiPriority w:val="39"/>
    <w:rsid w:val="00043A4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annotation text"/>
    <w:basedOn w:val="a"/>
    <w:link w:val="af6"/>
    <w:uiPriority w:val="99"/>
    <w:semiHidden/>
    <w:unhideWhenUsed/>
    <w:rsid w:val="00043A42"/>
    <w:pPr>
      <w:spacing w:line="240" w:lineRule="auto"/>
    </w:pPr>
    <w:rPr>
      <w:sz w:val="20"/>
      <w:szCs w:val="20"/>
    </w:rPr>
  </w:style>
  <w:style w:type="character" w:customStyle="1" w:styleId="af6">
    <w:name w:val="Текст примечания Знак"/>
    <w:basedOn w:val="a0"/>
    <w:link w:val="af5"/>
    <w:uiPriority w:val="99"/>
    <w:semiHidden/>
    <w:rsid w:val="00043A42"/>
    <w:rPr>
      <w:rFonts w:ascii="Calibri" w:eastAsia="Calibri" w:hAnsi="Calibri" w:cs="Times New Roman"/>
      <w:sz w:val="20"/>
      <w:szCs w:val="20"/>
    </w:rPr>
  </w:style>
  <w:style w:type="character" w:styleId="af7">
    <w:name w:val="annotation reference"/>
    <w:basedOn w:val="a0"/>
    <w:uiPriority w:val="99"/>
    <w:semiHidden/>
    <w:unhideWhenUsed/>
    <w:rsid w:val="00043A42"/>
    <w:rPr>
      <w:sz w:val="16"/>
      <w:szCs w:val="16"/>
    </w:rPr>
  </w:style>
  <w:style w:type="character" w:styleId="af8">
    <w:name w:val="FollowedHyperlink"/>
    <w:basedOn w:val="a0"/>
    <w:uiPriority w:val="99"/>
    <w:semiHidden/>
    <w:unhideWhenUsed/>
    <w:rsid w:val="00043A42"/>
    <w:rPr>
      <w:color w:val="954F72" w:themeColor="followedHyperlink"/>
      <w:u w:val="single"/>
    </w:rPr>
  </w:style>
  <w:style w:type="numbering" w:customStyle="1" w:styleId="1">
    <w:name w:val="Стиль1"/>
    <w:uiPriority w:val="99"/>
    <w:rsid w:val="00312BCF"/>
    <w:pPr>
      <w:numPr>
        <w:numId w:val="34"/>
      </w:numPr>
    </w:pPr>
  </w:style>
  <w:style w:type="character" w:styleId="af9">
    <w:name w:val="Strong"/>
    <w:basedOn w:val="a0"/>
    <w:uiPriority w:val="22"/>
    <w:qFormat/>
    <w:rsid w:val="00312BCF"/>
    <w:rPr>
      <w:b/>
      <w:bCs/>
    </w:rPr>
  </w:style>
  <w:style w:type="paragraph" w:customStyle="1" w:styleId="msonormal0">
    <w:name w:val="msonormal"/>
    <w:basedOn w:val="a"/>
    <w:rsid w:val="00312BC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68">
    <w:name w:val="xl68"/>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69">
    <w:name w:val="xl69"/>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70">
    <w:name w:val="xl70"/>
    <w:basedOn w:val="a"/>
    <w:rsid w:val="00312B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71">
    <w:name w:val="xl71"/>
    <w:basedOn w:val="a"/>
    <w:rsid w:val="00312BCF"/>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73">
    <w:name w:val="xl73"/>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74">
    <w:name w:val="xl74"/>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75">
    <w:name w:val="xl75"/>
    <w:basedOn w:val="a"/>
    <w:rsid w:val="00312B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76">
    <w:name w:val="xl76"/>
    <w:basedOn w:val="a"/>
    <w:rsid w:val="00312B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77">
    <w:name w:val="xl77"/>
    <w:basedOn w:val="a"/>
    <w:rsid w:val="00312B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78">
    <w:name w:val="xl78"/>
    <w:basedOn w:val="a"/>
    <w:rsid w:val="00312B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8"/>
      <w:szCs w:val="28"/>
      <w:lang w:eastAsia="ru-RU"/>
    </w:rPr>
  </w:style>
  <w:style w:type="paragraph" w:customStyle="1" w:styleId="xl79">
    <w:name w:val="xl79"/>
    <w:basedOn w:val="a"/>
    <w:rsid w:val="00312B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80">
    <w:name w:val="xl80"/>
    <w:basedOn w:val="a"/>
    <w:rsid w:val="00312B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81">
    <w:name w:val="xl81"/>
    <w:basedOn w:val="a"/>
    <w:rsid w:val="00312BC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82">
    <w:name w:val="xl82"/>
    <w:basedOn w:val="a"/>
    <w:rsid w:val="00312BC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83">
    <w:name w:val="xl83"/>
    <w:basedOn w:val="a"/>
    <w:rsid w:val="00312BC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84">
    <w:name w:val="xl84"/>
    <w:basedOn w:val="a"/>
    <w:rsid w:val="00312BC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85">
    <w:name w:val="xl85"/>
    <w:basedOn w:val="a"/>
    <w:rsid w:val="00312BC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86">
    <w:name w:val="xl86"/>
    <w:basedOn w:val="a"/>
    <w:rsid w:val="00312BCF"/>
    <w:pP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87">
    <w:name w:val="xl87"/>
    <w:basedOn w:val="a"/>
    <w:rsid w:val="00312BC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88">
    <w:name w:val="xl88"/>
    <w:basedOn w:val="a"/>
    <w:rsid w:val="00312B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89">
    <w:name w:val="xl89"/>
    <w:basedOn w:val="a"/>
    <w:rsid w:val="00312B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8"/>
      <w:szCs w:val="28"/>
      <w:lang w:eastAsia="ru-RU"/>
    </w:rPr>
  </w:style>
  <w:style w:type="paragraph" w:customStyle="1" w:styleId="xl90">
    <w:name w:val="xl90"/>
    <w:basedOn w:val="a"/>
    <w:rsid w:val="00312BC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91">
    <w:name w:val="xl91"/>
    <w:basedOn w:val="a"/>
    <w:rsid w:val="00312BC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92">
    <w:name w:val="xl92"/>
    <w:basedOn w:val="a"/>
    <w:rsid w:val="00312BC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8"/>
      <w:szCs w:val="28"/>
      <w:lang w:eastAsia="ru-RU"/>
    </w:rPr>
  </w:style>
  <w:style w:type="paragraph" w:customStyle="1" w:styleId="xl93">
    <w:name w:val="xl93"/>
    <w:basedOn w:val="a"/>
    <w:rsid w:val="00312BCF"/>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94">
    <w:name w:val="xl94"/>
    <w:basedOn w:val="a"/>
    <w:rsid w:val="00312B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8"/>
      <w:szCs w:val="28"/>
      <w:lang w:eastAsia="ru-RU"/>
    </w:rPr>
  </w:style>
  <w:style w:type="paragraph" w:customStyle="1" w:styleId="xl95">
    <w:name w:val="xl95"/>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8"/>
      <w:szCs w:val="28"/>
      <w:lang w:eastAsia="ru-RU"/>
    </w:rPr>
  </w:style>
  <w:style w:type="paragraph" w:customStyle="1" w:styleId="xl96">
    <w:name w:val="xl96"/>
    <w:basedOn w:val="a"/>
    <w:rsid w:val="00312B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97">
    <w:name w:val="xl97"/>
    <w:basedOn w:val="a"/>
    <w:rsid w:val="00312BC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8"/>
      <w:szCs w:val="28"/>
      <w:lang w:eastAsia="ru-RU"/>
    </w:rPr>
  </w:style>
  <w:style w:type="paragraph" w:customStyle="1" w:styleId="xl98">
    <w:name w:val="xl98"/>
    <w:basedOn w:val="a"/>
    <w:rsid w:val="00312B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8"/>
      <w:szCs w:val="28"/>
      <w:lang w:eastAsia="ru-RU"/>
    </w:rPr>
  </w:style>
  <w:style w:type="paragraph" w:customStyle="1" w:styleId="xl99">
    <w:name w:val="xl99"/>
    <w:basedOn w:val="a"/>
    <w:rsid w:val="00312B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8"/>
      <w:szCs w:val="28"/>
      <w:lang w:eastAsia="ru-RU"/>
    </w:rPr>
  </w:style>
  <w:style w:type="paragraph" w:customStyle="1" w:styleId="xl100">
    <w:name w:val="xl100"/>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01">
    <w:name w:val="xl101"/>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02">
    <w:name w:val="xl102"/>
    <w:basedOn w:val="a"/>
    <w:rsid w:val="00312BC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03">
    <w:name w:val="xl103"/>
    <w:basedOn w:val="a"/>
    <w:rsid w:val="00312BC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04">
    <w:name w:val="xl104"/>
    <w:basedOn w:val="a"/>
    <w:rsid w:val="00312BC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5">
    <w:name w:val="xl105"/>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06">
    <w:name w:val="xl106"/>
    <w:basedOn w:val="a"/>
    <w:rsid w:val="00312BC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07">
    <w:name w:val="xl107"/>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08">
    <w:name w:val="xl108"/>
    <w:basedOn w:val="a"/>
    <w:rsid w:val="00312BC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09">
    <w:name w:val="xl109"/>
    <w:basedOn w:val="a"/>
    <w:rsid w:val="00312BC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10">
    <w:name w:val="xl110"/>
    <w:basedOn w:val="a"/>
    <w:rsid w:val="00312BC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11">
    <w:name w:val="xl111"/>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12">
    <w:name w:val="xl112"/>
    <w:basedOn w:val="a"/>
    <w:rsid w:val="00312BCF"/>
    <w:pPr>
      <w:pBdr>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sz w:val="28"/>
      <w:szCs w:val="28"/>
      <w:lang w:eastAsia="ru-RU"/>
    </w:rPr>
  </w:style>
  <w:style w:type="paragraph" w:customStyle="1" w:styleId="xl113">
    <w:name w:val="xl113"/>
    <w:basedOn w:val="a"/>
    <w:rsid w:val="00312BCF"/>
    <w:pPr>
      <w:pBdr>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olor w:val="000000"/>
      <w:sz w:val="28"/>
      <w:szCs w:val="28"/>
      <w:lang w:eastAsia="ru-RU"/>
    </w:rPr>
  </w:style>
  <w:style w:type="paragraph" w:customStyle="1" w:styleId="xl114">
    <w:name w:val="xl114"/>
    <w:basedOn w:val="a"/>
    <w:rsid w:val="00312B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32"/>
      <w:szCs w:val="32"/>
      <w:lang w:eastAsia="ru-RU"/>
    </w:rPr>
  </w:style>
  <w:style w:type="paragraph" w:customStyle="1" w:styleId="xl115">
    <w:name w:val="xl115"/>
    <w:basedOn w:val="a"/>
    <w:rsid w:val="00312B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8"/>
      <w:szCs w:val="28"/>
      <w:lang w:eastAsia="ru-RU"/>
    </w:rPr>
  </w:style>
  <w:style w:type="paragraph" w:customStyle="1" w:styleId="xl116">
    <w:name w:val="xl116"/>
    <w:basedOn w:val="a"/>
    <w:rsid w:val="00312B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8"/>
      <w:szCs w:val="28"/>
      <w:lang w:eastAsia="ru-RU"/>
    </w:rPr>
  </w:style>
  <w:style w:type="paragraph" w:customStyle="1" w:styleId="xl117">
    <w:name w:val="xl117"/>
    <w:basedOn w:val="a"/>
    <w:rsid w:val="00312B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8"/>
      <w:szCs w:val="28"/>
      <w:lang w:eastAsia="ru-RU"/>
    </w:rPr>
  </w:style>
  <w:style w:type="paragraph" w:customStyle="1" w:styleId="xl118">
    <w:name w:val="xl118"/>
    <w:basedOn w:val="a"/>
    <w:rsid w:val="00312BCF"/>
    <w:pPr>
      <w:pBdr>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olor w:val="000000"/>
      <w:sz w:val="28"/>
      <w:szCs w:val="28"/>
      <w:lang w:eastAsia="ru-RU"/>
    </w:rPr>
  </w:style>
  <w:style w:type="paragraph" w:customStyle="1" w:styleId="xl119">
    <w:name w:val="xl119"/>
    <w:basedOn w:val="a"/>
    <w:rsid w:val="00312BC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20">
    <w:name w:val="xl120"/>
    <w:basedOn w:val="a"/>
    <w:rsid w:val="00312BCF"/>
    <w:pPr>
      <w:pBdr>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olor w:val="000000"/>
      <w:sz w:val="28"/>
      <w:szCs w:val="28"/>
      <w:lang w:eastAsia="ru-RU"/>
    </w:rPr>
  </w:style>
  <w:style w:type="paragraph" w:customStyle="1" w:styleId="xl121">
    <w:name w:val="xl121"/>
    <w:basedOn w:val="a"/>
    <w:rsid w:val="00312BC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22">
    <w:name w:val="xl122"/>
    <w:basedOn w:val="a"/>
    <w:rsid w:val="00312B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8"/>
      <w:szCs w:val="28"/>
      <w:lang w:eastAsia="ru-RU"/>
    </w:rPr>
  </w:style>
  <w:style w:type="paragraph" w:customStyle="1" w:styleId="xl123">
    <w:name w:val="xl123"/>
    <w:basedOn w:val="a"/>
    <w:rsid w:val="00312B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8"/>
      <w:szCs w:val="28"/>
      <w:lang w:eastAsia="ru-RU"/>
    </w:rPr>
  </w:style>
  <w:style w:type="paragraph" w:customStyle="1" w:styleId="xl124">
    <w:name w:val="xl124"/>
    <w:basedOn w:val="a"/>
    <w:rsid w:val="00312B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32"/>
      <w:szCs w:val="32"/>
      <w:lang w:eastAsia="ru-RU"/>
    </w:rPr>
  </w:style>
  <w:style w:type="paragraph" w:customStyle="1" w:styleId="xl125">
    <w:name w:val="xl125"/>
    <w:basedOn w:val="a"/>
    <w:rsid w:val="00312BCF"/>
    <w:pP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26">
    <w:name w:val="xl126"/>
    <w:basedOn w:val="a"/>
    <w:rsid w:val="00312BC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27">
    <w:name w:val="xl127"/>
    <w:basedOn w:val="a"/>
    <w:rsid w:val="00312BC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28">
    <w:name w:val="xl128"/>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29">
    <w:name w:val="xl129"/>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30">
    <w:name w:val="xl130"/>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31">
    <w:name w:val="xl131"/>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8"/>
      <w:szCs w:val="28"/>
      <w:lang w:eastAsia="ru-RU"/>
    </w:rPr>
  </w:style>
  <w:style w:type="paragraph" w:customStyle="1" w:styleId="xl132">
    <w:name w:val="xl132"/>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33">
    <w:name w:val="xl133"/>
    <w:basedOn w:val="a"/>
    <w:rsid w:val="00312BC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34">
    <w:name w:val="xl134"/>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35">
    <w:name w:val="xl135"/>
    <w:basedOn w:val="a"/>
    <w:rsid w:val="00312BCF"/>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36">
    <w:name w:val="xl136"/>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37">
    <w:name w:val="xl137"/>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38">
    <w:name w:val="xl138"/>
    <w:basedOn w:val="a"/>
    <w:rsid w:val="00312BC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39">
    <w:name w:val="xl139"/>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8"/>
      <w:szCs w:val="28"/>
      <w:lang w:eastAsia="ru-RU"/>
    </w:rPr>
  </w:style>
  <w:style w:type="paragraph" w:customStyle="1" w:styleId="xl140">
    <w:name w:val="xl140"/>
    <w:basedOn w:val="a"/>
    <w:rsid w:val="00312BCF"/>
    <w:pPr>
      <w:pBdr>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olor w:val="000000"/>
      <w:sz w:val="28"/>
      <w:szCs w:val="28"/>
      <w:lang w:eastAsia="ru-RU"/>
    </w:rPr>
  </w:style>
  <w:style w:type="paragraph" w:customStyle="1" w:styleId="xl141">
    <w:name w:val="xl141"/>
    <w:basedOn w:val="a"/>
    <w:rsid w:val="00312B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8"/>
      <w:szCs w:val="28"/>
      <w:lang w:eastAsia="ru-RU"/>
    </w:rPr>
  </w:style>
  <w:style w:type="paragraph" w:customStyle="1" w:styleId="xl142">
    <w:name w:val="xl142"/>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43">
    <w:name w:val="xl143"/>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000000"/>
      <w:sz w:val="28"/>
      <w:szCs w:val="28"/>
      <w:lang w:eastAsia="ru-RU"/>
    </w:rPr>
  </w:style>
  <w:style w:type="paragraph" w:customStyle="1" w:styleId="xl144">
    <w:name w:val="xl144"/>
    <w:basedOn w:val="a"/>
    <w:rsid w:val="00312B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45">
    <w:name w:val="xl145"/>
    <w:basedOn w:val="a"/>
    <w:rsid w:val="00312BC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8"/>
      <w:szCs w:val="28"/>
      <w:lang w:eastAsia="ru-RU"/>
    </w:rPr>
  </w:style>
  <w:style w:type="paragraph" w:customStyle="1" w:styleId="xl146">
    <w:name w:val="xl146"/>
    <w:basedOn w:val="a"/>
    <w:rsid w:val="00312BCF"/>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8"/>
      <w:szCs w:val="28"/>
      <w:lang w:eastAsia="ru-RU"/>
    </w:rPr>
  </w:style>
  <w:style w:type="paragraph" w:customStyle="1" w:styleId="xl147">
    <w:name w:val="xl147"/>
    <w:basedOn w:val="a"/>
    <w:rsid w:val="00312BCF"/>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48">
    <w:name w:val="xl148"/>
    <w:basedOn w:val="a"/>
    <w:rsid w:val="00312BCF"/>
    <w:pPr>
      <w:pBdr>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49">
    <w:name w:val="xl149"/>
    <w:basedOn w:val="a"/>
    <w:rsid w:val="00312BCF"/>
    <w:pPr>
      <w:pBdr>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50">
    <w:name w:val="xl150"/>
    <w:basedOn w:val="a"/>
    <w:rsid w:val="00312BCF"/>
    <w:pPr>
      <w:pBdr>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51">
    <w:name w:val="xl151"/>
    <w:basedOn w:val="a"/>
    <w:rsid w:val="00312BC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52">
    <w:name w:val="xl152"/>
    <w:basedOn w:val="a"/>
    <w:rsid w:val="00312BC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53">
    <w:name w:val="xl153"/>
    <w:basedOn w:val="a"/>
    <w:rsid w:val="00312BC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54">
    <w:name w:val="xl154"/>
    <w:basedOn w:val="a"/>
    <w:rsid w:val="00312BC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55">
    <w:name w:val="xl155"/>
    <w:basedOn w:val="a"/>
    <w:rsid w:val="00312BCF"/>
    <w:pP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156">
    <w:name w:val="xl156"/>
    <w:basedOn w:val="a"/>
    <w:rsid w:val="00312BCF"/>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8"/>
      <w:szCs w:val="28"/>
      <w:lang w:eastAsia="ru-RU"/>
    </w:rPr>
  </w:style>
  <w:style w:type="paragraph" w:customStyle="1" w:styleId="xl157">
    <w:name w:val="xl157"/>
    <w:basedOn w:val="a"/>
    <w:rsid w:val="00312BC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58">
    <w:name w:val="xl158"/>
    <w:basedOn w:val="a"/>
    <w:rsid w:val="00312BC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59">
    <w:name w:val="xl159"/>
    <w:basedOn w:val="a"/>
    <w:rsid w:val="00312BCF"/>
    <w:pP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60">
    <w:name w:val="xl160"/>
    <w:basedOn w:val="a"/>
    <w:rsid w:val="00312B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8"/>
      <w:szCs w:val="28"/>
      <w:lang w:eastAsia="ru-RU"/>
    </w:rPr>
  </w:style>
  <w:style w:type="paragraph" w:customStyle="1" w:styleId="xl161">
    <w:name w:val="xl161"/>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62">
    <w:name w:val="xl162"/>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63">
    <w:name w:val="xl163"/>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64">
    <w:name w:val="xl164"/>
    <w:basedOn w:val="a"/>
    <w:rsid w:val="00312BCF"/>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65">
    <w:name w:val="xl165"/>
    <w:basedOn w:val="a"/>
    <w:rsid w:val="00312BC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66">
    <w:name w:val="xl166"/>
    <w:basedOn w:val="a"/>
    <w:rsid w:val="00312BC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67">
    <w:name w:val="xl167"/>
    <w:basedOn w:val="a"/>
    <w:rsid w:val="00312B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68">
    <w:name w:val="xl168"/>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69">
    <w:name w:val="xl169"/>
    <w:basedOn w:val="a"/>
    <w:rsid w:val="00312BC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70">
    <w:name w:val="xl170"/>
    <w:basedOn w:val="a"/>
    <w:rsid w:val="00312BC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71">
    <w:name w:val="xl171"/>
    <w:basedOn w:val="a"/>
    <w:rsid w:val="00312BC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72">
    <w:name w:val="xl172"/>
    <w:basedOn w:val="a"/>
    <w:rsid w:val="00312BC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73">
    <w:name w:val="xl173"/>
    <w:basedOn w:val="a"/>
    <w:rsid w:val="00312BC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74">
    <w:name w:val="xl174"/>
    <w:basedOn w:val="a"/>
    <w:rsid w:val="00312BC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75">
    <w:name w:val="xl175"/>
    <w:basedOn w:val="a"/>
    <w:rsid w:val="00312BCF"/>
    <w:pPr>
      <w:shd w:val="clear" w:color="000000" w:fill="FFFFFF"/>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76">
    <w:name w:val="xl176"/>
    <w:basedOn w:val="a"/>
    <w:rsid w:val="00312BC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32"/>
      <w:szCs w:val="32"/>
      <w:lang w:eastAsia="ru-RU"/>
    </w:rPr>
  </w:style>
  <w:style w:type="paragraph" w:customStyle="1" w:styleId="xl177">
    <w:name w:val="xl177"/>
    <w:basedOn w:val="a"/>
    <w:rsid w:val="00312BCF"/>
    <w:pPr>
      <w:pBdr>
        <w:bottom w:val="single" w:sz="4" w:space="0" w:color="000000"/>
        <w:right w:val="single" w:sz="4" w:space="0" w:color="000000"/>
      </w:pBdr>
      <w:shd w:val="clear" w:color="000000" w:fill="FFFFFF"/>
      <w:spacing w:before="100" w:beforeAutospacing="1" w:after="100" w:afterAutospacing="1" w:line="240" w:lineRule="auto"/>
      <w:jc w:val="center"/>
      <w:textAlignment w:val="top"/>
    </w:pPr>
    <w:rPr>
      <w:rFonts w:ascii="Times New Roman" w:eastAsia="Times New Roman" w:hAnsi="Times New Roman"/>
      <w:color w:val="000000"/>
      <w:sz w:val="28"/>
      <w:szCs w:val="28"/>
      <w:lang w:eastAsia="ru-RU"/>
    </w:rPr>
  </w:style>
  <w:style w:type="paragraph" w:customStyle="1" w:styleId="xl178">
    <w:name w:val="xl178"/>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8"/>
      <w:szCs w:val="28"/>
      <w:lang w:eastAsia="ru-RU"/>
    </w:rPr>
  </w:style>
  <w:style w:type="paragraph" w:customStyle="1" w:styleId="xl179">
    <w:name w:val="xl179"/>
    <w:basedOn w:val="a"/>
    <w:rsid w:val="00312BCF"/>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8"/>
      <w:szCs w:val="28"/>
      <w:lang w:eastAsia="ru-RU"/>
    </w:rPr>
  </w:style>
  <w:style w:type="paragraph" w:customStyle="1" w:styleId="xl180">
    <w:name w:val="xl180"/>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000000"/>
      <w:sz w:val="28"/>
      <w:szCs w:val="28"/>
      <w:lang w:eastAsia="ru-RU"/>
    </w:rPr>
  </w:style>
  <w:style w:type="paragraph" w:customStyle="1" w:styleId="xl181">
    <w:name w:val="xl181"/>
    <w:basedOn w:val="a"/>
    <w:rsid w:val="00312B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000000"/>
      <w:sz w:val="28"/>
      <w:szCs w:val="28"/>
      <w:lang w:eastAsia="ru-RU"/>
    </w:rPr>
  </w:style>
  <w:style w:type="paragraph" w:customStyle="1" w:styleId="xl182">
    <w:name w:val="xl182"/>
    <w:basedOn w:val="a"/>
    <w:rsid w:val="00312BC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32"/>
      <w:szCs w:val="32"/>
      <w:lang w:eastAsia="ru-RU"/>
    </w:rPr>
  </w:style>
  <w:style w:type="paragraph" w:customStyle="1" w:styleId="xl183">
    <w:name w:val="xl183"/>
    <w:basedOn w:val="a"/>
    <w:rsid w:val="00312BC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32"/>
      <w:szCs w:val="32"/>
      <w:lang w:eastAsia="ru-RU"/>
    </w:rPr>
  </w:style>
  <w:style w:type="paragraph" w:customStyle="1" w:styleId="xl184">
    <w:name w:val="xl184"/>
    <w:basedOn w:val="a"/>
    <w:rsid w:val="00312BC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32"/>
      <w:szCs w:val="32"/>
      <w:lang w:eastAsia="ru-RU"/>
    </w:rPr>
  </w:style>
  <w:style w:type="paragraph" w:customStyle="1" w:styleId="xl185">
    <w:name w:val="xl185"/>
    <w:basedOn w:val="a"/>
    <w:rsid w:val="00312BC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86">
    <w:name w:val="xl186"/>
    <w:basedOn w:val="a"/>
    <w:rsid w:val="00312BC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character" w:customStyle="1" w:styleId="120">
    <w:name w:val="Заголовок 1 Знак2"/>
    <w:aliases w:val="Знак Знак1,Знак Знак Знак Знак Знак2,Знак Знак Знак Знак Знак Знак1,Знак Знак Знак Знак Знак Знак Знак Знак1,Знак Знак Знак Знак Знак Знак Знак Знак Знак Знак Знак1,Знак Знак Знак Знак Знак Знак Знак Знак Знак Знак2,Знак2 Знак,Зн Знак"/>
    <w:basedOn w:val="a0"/>
    <w:rsid w:val="00B36B52"/>
    <w:rPr>
      <w:rFonts w:asciiTheme="majorHAnsi" w:eastAsiaTheme="majorEastAsia" w:hAnsiTheme="majorHAnsi" w:cstheme="majorBidi"/>
      <w:color w:val="2F5496" w:themeColor="accent1" w:themeShade="BF"/>
      <w:sz w:val="32"/>
      <w:szCs w:val="32"/>
    </w:rPr>
  </w:style>
  <w:style w:type="character" w:customStyle="1" w:styleId="allowtextselection">
    <w:name w:val="allowtextselection"/>
    <w:basedOn w:val="a0"/>
    <w:rsid w:val="00B36B52"/>
  </w:style>
  <w:style w:type="paragraph" w:customStyle="1" w:styleId="xl65">
    <w:name w:val="xl65"/>
    <w:basedOn w:val="a"/>
    <w:rsid w:val="00086C9E"/>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6">
    <w:name w:val="xl66"/>
    <w:basedOn w:val="a"/>
    <w:rsid w:val="00086C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21">
    <w:name w:val="Заголовок 21"/>
    <w:basedOn w:val="a"/>
    <w:next w:val="a"/>
    <w:uiPriority w:val="9"/>
    <w:semiHidden/>
    <w:unhideWhenUsed/>
    <w:qFormat/>
    <w:rsid w:val="00263A9E"/>
    <w:pPr>
      <w:keepNext/>
      <w:keepLines/>
      <w:spacing w:before="160" w:after="80" w:line="259" w:lineRule="auto"/>
      <w:outlineLvl w:val="1"/>
    </w:pPr>
    <w:rPr>
      <w:rFonts w:ascii="Calibri Light" w:eastAsia="Times New Roman" w:hAnsi="Calibri Light"/>
      <w:color w:val="2F5496"/>
      <w:sz w:val="32"/>
      <w:szCs w:val="32"/>
    </w:rPr>
  </w:style>
  <w:style w:type="paragraph" w:customStyle="1" w:styleId="31">
    <w:name w:val="Заголовок 31"/>
    <w:basedOn w:val="a"/>
    <w:next w:val="a"/>
    <w:uiPriority w:val="9"/>
    <w:semiHidden/>
    <w:unhideWhenUsed/>
    <w:qFormat/>
    <w:rsid w:val="00263A9E"/>
    <w:pPr>
      <w:keepNext/>
      <w:keepLines/>
      <w:spacing w:before="160" w:after="80" w:line="259" w:lineRule="auto"/>
      <w:outlineLvl w:val="2"/>
    </w:pPr>
    <w:rPr>
      <w:rFonts w:eastAsia="Times New Roman"/>
      <w:color w:val="2F5496"/>
      <w:sz w:val="28"/>
      <w:szCs w:val="28"/>
    </w:rPr>
  </w:style>
  <w:style w:type="paragraph" w:customStyle="1" w:styleId="41">
    <w:name w:val="Заголовок 41"/>
    <w:basedOn w:val="a"/>
    <w:next w:val="a"/>
    <w:uiPriority w:val="9"/>
    <w:semiHidden/>
    <w:unhideWhenUsed/>
    <w:qFormat/>
    <w:rsid w:val="00263A9E"/>
    <w:pPr>
      <w:keepNext/>
      <w:keepLines/>
      <w:spacing w:before="80" w:after="40" w:line="259" w:lineRule="auto"/>
      <w:outlineLvl w:val="3"/>
    </w:pPr>
    <w:rPr>
      <w:rFonts w:eastAsia="Times New Roman"/>
      <w:i/>
      <w:iCs/>
      <w:color w:val="2F5496"/>
      <w:sz w:val="24"/>
    </w:rPr>
  </w:style>
  <w:style w:type="paragraph" w:customStyle="1" w:styleId="51">
    <w:name w:val="Заголовок 51"/>
    <w:basedOn w:val="a"/>
    <w:next w:val="a"/>
    <w:uiPriority w:val="9"/>
    <w:semiHidden/>
    <w:unhideWhenUsed/>
    <w:qFormat/>
    <w:rsid w:val="00263A9E"/>
    <w:pPr>
      <w:keepNext/>
      <w:keepLines/>
      <w:spacing w:before="80" w:after="40" w:line="259" w:lineRule="auto"/>
      <w:outlineLvl w:val="4"/>
    </w:pPr>
    <w:rPr>
      <w:rFonts w:eastAsia="Times New Roman"/>
      <w:color w:val="2F5496"/>
      <w:sz w:val="24"/>
    </w:rPr>
  </w:style>
  <w:style w:type="paragraph" w:customStyle="1" w:styleId="61">
    <w:name w:val="Заголовок 61"/>
    <w:basedOn w:val="a"/>
    <w:next w:val="a"/>
    <w:uiPriority w:val="9"/>
    <w:semiHidden/>
    <w:unhideWhenUsed/>
    <w:qFormat/>
    <w:rsid w:val="00263A9E"/>
    <w:pPr>
      <w:keepNext/>
      <w:keepLines/>
      <w:spacing w:before="40" w:after="0" w:line="259" w:lineRule="auto"/>
      <w:outlineLvl w:val="5"/>
    </w:pPr>
    <w:rPr>
      <w:rFonts w:eastAsia="Times New Roman"/>
      <w:i/>
      <w:iCs/>
      <w:color w:val="595959"/>
      <w:sz w:val="24"/>
    </w:rPr>
  </w:style>
  <w:style w:type="paragraph" w:customStyle="1" w:styleId="71">
    <w:name w:val="Заголовок 71"/>
    <w:basedOn w:val="a"/>
    <w:next w:val="a"/>
    <w:uiPriority w:val="9"/>
    <w:semiHidden/>
    <w:unhideWhenUsed/>
    <w:qFormat/>
    <w:rsid w:val="00263A9E"/>
    <w:pPr>
      <w:keepNext/>
      <w:keepLines/>
      <w:spacing w:before="40" w:after="0" w:line="259" w:lineRule="auto"/>
      <w:outlineLvl w:val="6"/>
    </w:pPr>
    <w:rPr>
      <w:rFonts w:eastAsia="Times New Roman"/>
      <w:color w:val="595959"/>
      <w:sz w:val="24"/>
    </w:rPr>
  </w:style>
  <w:style w:type="paragraph" w:customStyle="1" w:styleId="81">
    <w:name w:val="Заголовок 81"/>
    <w:basedOn w:val="a"/>
    <w:next w:val="a"/>
    <w:uiPriority w:val="9"/>
    <w:semiHidden/>
    <w:unhideWhenUsed/>
    <w:qFormat/>
    <w:rsid w:val="00263A9E"/>
    <w:pPr>
      <w:keepNext/>
      <w:keepLines/>
      <w:spacing w:after="0" w:line="259" w:lineRule="auto"/>
      <w:outlineLvl w:val="7"/>
    </w:pPr>
    <w:rPr>
      <w:rFonts w:eastAsia="Times New Roman"/>
      <w:i/>
      <w:iCs/>
      <w:color w:val="272727"/>
      <w:sz w:val="24"/>
    </w:rPr>
  </w:style>
  <w:style w:type="paragraph" w:customStyle="1" w:styleId="91">
    <w:name w:val="Заголовок 91"/>
    <w:basedOn w:val="a"/>
    <w:next w:val="a"/>
    <w:uiPriority w:val="9"/>
    <w:semiHidden/>
    <w:unhideWhenUsed/>
    <w:qFormat/>
    <w:rsid w:val="00263A9E"/>
    <w:pPr>
      <w:keepNext/>
      <w:keepLines/>
      <w:spacing w:after="0" w:line="259" w:lineRule="auto"/>
      <w:outlineLvl w:val="8"/>
    </w:pPr>
    <w:rPr>
      <w:rFonts w:eastAsia="Times New Roman"/>
      <w:color w:val="272727"/>
      <w:sz w:val="24"/>
    </w:rPr>
  </w:style>
  <w:style w:type="numbering" w:customStyle="1" w:styleId="13">
    <w:name w:val="Нет списка1"/>
    <w:next w:val="a2"/>
    <w:uiPriority w:val="99"/>
    <w:semiHidden/>
    <w:unhideWhenUsed/>
    <w:rsid w:val="00263A9E"/>
  </w:style>
  <w:style w:type="character" w:customStyle="1" w:styleId="20">
    <w:name w:val="Заголовок 2 Знак"/>
    <w:basedOn w:val="a0"/>
    <w:link w:val="2"/>
    <w:uiPriority w:val="9"/>
    <w:semiHidden/>
    <w:rsid w:val="00263A9E"/>
    <w:rPr>
      <w:rFonts w:ascii="Calibri Light" w:eastAsia="Times New Roman" w:hAnsi="Calibri Light" w:cs="Times New Roman"/>
      <w:color w:val="2F5496"/>
      <w:kern w:val="0"/>
      <w:sz w:val="32"/>
      <w:szCs w:val="32"/>
      <w14:ligatures w14:val="none"/>
    </w:rPr>
  </w:style>
  <w:style w:type="character" w:customStyle="1" w:styleId="30">
    <w:name w:val="Заголовок 3 Знак"/>
    <w:basedOn w:val="a0"/>
    <w:link w:val="3"/>
    <w:uiPriority w:val="9"/>
    <w:semiHidden/>
    <w:rsid w:val="00263A9E"/>
    <w:rPr>
      <w:rFonts w:eastAsia="Times New Roman" w:cs="Times New Roman"/>
      <w:color w:val="2F5496"/>
      <w:kern w:val="0"/>
      <w:sz w:val="28"/>
      <w:szCs w:val="28"/>
      <w14:ligatures w14:val="none"/>
    </w:rPr>
  </w:style>
  <w:style w:type="character" w:customStyle="1" w:styleId="40">
    <w:name w:val="Заголовок 4 Знак"/>
    <w:basedOn w:val="a0"/>
    <w:link w:val="4"/>
    <w:uiPriority w:val="9"/>
    <w:semiHidden/>
    <w:rsid w:val="00263A9E"/>
    <w:rPr>
      <w:rFonts w:eastAsia="Times New Roman" w:cs="Times New Roman"/>
      <w:i/>
      <w:iCs/>
      <w:color w:val="2F5496"/>
      <w:kern w:val="0"/>
      <w:sz w:val="24"/>
      <w14:ligatures w14:val="none"/>
    </w:rPr>
  </w:style>
  <w:style w:type="character" w:customStyle="1" w:styleId="50">
    <w:name w:val="Заголовок 5 Знак"/>
    <w:basedOn w:val="a0"/>
    <w:link w:val="5"/>
    <w:uiPriority w:val="9"/>
    <w:semiHidden/>
    <w:rsid w:val="00263A9E"/>
    <w:rPr>
      <w:rFonts w:eastAsia="Times New Roman" w:cs="Times New Roman"/>
      <w:color w:val="2F5496"/>
      <w:kern w:val="0"/>
      <w:sz w:val="24"/>
      <w14:ligatures w14:val="none"/>
    </w:rPr>
  </w:style>
  <w:style w:type="character" w:customStyle="1" w:styleId="60">
    <w:name w:val="Заголовок 6 Знак"/>
    <w:basedOn w:val="a0"/>
    <w:link w:val="6"/>
    <w:uiPriority w:val="9"/>
    <w:semiHidden/>
    <w:rsid w:val="00263A9E"/>
    <w:rPr>
      <w:rFonts w:eastAsia="Times New Roman" w:cs="Times New Roman"/>
      <w:i/>
      <w:iCs/>
      <w:color w:val="595959"/>
      <w:kern w:val="0"/>
      <w:sz w:val="24"/>
      <w14:ligatures w14:val="none"/>
    </w:rPr>
  </w:style>
  <w:style w:type="character" w:customStyle="1" w:styleId="70">
    <w:name w:val="Заголовок 7 Знак"/>
    <w:basedOn w:val="a0"/>
    <w:link w:val="7"/>
    <w:uiPriority w:val="9"/>
    <w:semiHidden/>
    <w:rsid w:val="00263A9E"/>
    <w:rPr>
      <w:rFonts w:eastAsia="Times New Roman" w:cs="Times New Roman"/>
      <w:color w:val="595959"/>
      <w:kern w:val="0"/>
      <w:sz w:val="24"/>
      <w14:ligatures w14:val="none"/>
    </w:rPr>
  </w:style>
  <w:style w:type="character" w:customStyle="1" w:styleId="80">
    <w:name w:val="Заголовок 8 Знак"/>
    <w:basedOn w:val="a0"/>
    <w:link w:val="8"/>
    <w:uiPriority w:val="9"/>
    <w:semiHidden/>
    <w:rsid w:val="00263A9E"/>
    <w:rPr>
      <w:rFonts w:eastAsia="Times New Roman" w:cs="Times New Roman"/>
      <w:i/>
      <w:iCs/>
      <w:color w:val="272727"/>
      <w:kern w:val="0"/>
      <w:sz w:val="24"/>
      <w14:ligatures w14:val="none"/>
    </w:rPr>
  </w:style>
  <w:style w:type="character" w:customStyle="1" w:styleId="90">
    <w:name w:val="Заголовок 9 Знак"/>
    <w:basedOn w:val="a0"/>
    <w:link w:val="9"/>
    <w:uiPriority w:val="9"/>
    <w:semiHidden/>
    <w:rsid w:val="00263A9E"/>
    <w:rPr>
      <w:rFonts w:eastAsia="Times New Roman" w:cs="Times New Roman"/>
      <w:color w:val="272727"/>
      <w:kern w:val="0"/>
      <w:sz w:val="24"/>
      <w14:ligatures w14:val="none"/>
    </w:rPr>
  </w:style>
  <w:style w:type="paragraph" w:customStyle="1" w:styleId="14">
    <w:name w:val="Заголовок1"/>
    <w:basedOn w:val="a"/>
    <w:next w:val="a"/>
    <w:uiPriority w:val="10"/>
    <w:qFormat/>
    <w:rsid w:val="00263A9E"/>
    <w:pPr>
      <w:spacing w:after="80" w:line="240" w:lineRule="auto"/>
      <w:contextualSpacing/>
    </w:pPr>
    <w:rPr>
      <w:rFonts w:ascii="Calibri Light" w:eastAsia="Times New Roman" w:hAnsi="Calibri Light"/>
      <w:spacing w:val="-10"/>
      <w:kern w:val="28"/>
      <w:sz w:val="56"/>
      <w:szCs w:val="56"/>
    </w:rPr>
  </w:style>
  <w:style w:type="character" w:customStyle="1" w:styleId="afa">
    <w:name w:val="Заголовок Знак"/>
    <w:basedOn w:val="a0"/>
    <w:link w:val="afb"/>
    <w:uiPriority w:val="10"/>
    <w:rsid w:val="00263A9E"/>
    <w:rPr>
      <w:rFonts w:ascii="Calibri Light" w:eastAsia="Times New Roman" w:hAnsi="Calibri Light" w:cs="Times New Roman"/>
      <w:spacing w:val="-10"/>
      <w:kern w:val="28"/>
      <w:sz w:val="56"/>
      <w:szCs w:val="56"/>
      <w14:ligatures w14:val="none"/>
    </w:rPr>
  </w:style>
  <w:style w:type="paragraph" w:customStyle="1" w:styleId="210">
    <w:name w:val="Цитата 21"/>
    <w:basedOn w:val="a"/>
    <w:next w:val="a"/>
    <w:uiPriority w:val="29"/>
    <w:qFormat/>
    <w:rsid w:val="00263A9E"/>
    <w:pPr>
      <w:spacing w:before="160" w:after="160" w:line="259" w:lineRule="auto"/>
      <w:jc w:val="center"/>
    </w:pPr>
    <w:rPr>
      <w:rFonts w:ascii="Times New Roman" w:hAnsi="Times New Roman"/>
      <w:i/>
      <w:iCs/>
      <w:color w:val="404040"/>
      <w:sz w:val="24"/>
    </w:rPr>
  </w:style>
  <w:style w:type="character" w:customStyle="1" w:styleId="22">
    <w:name w:val="Цитата 2 Знак"/>
    <w:basedOn w:val="a0"/>
    <w:link w:val="23"/>
    <w:uiPriority w:val="29"/>
    <w:rsid w:val="00263A9E"/>
    <w:rPr>
      <w:rFonts w:ascii="Times New Roman" w:hAnsi="Times New Roman"/>
      <w:i/>
      <w:iCs/>
      <w:color w:val="404040"/>
      <w:kern w:val="0"/>
      <w:sz w:val="24"/>
      <w14:ligatures w14:val="none"/>
    </w:rPr>
  </w:style>
  <w:style w:type="character" w:customStyle="1" w:styleId="15">
    <w:name w:val="Сильное выделение1"/>
    <w:basedOn w:val="a0"/>
    <w:uiPriority w:val="21"/>
    <w:qFormat/>
    <w:rsid w:val="00263A9E"/>
    <w:rPr>
      <w:i/>
      <w:iCs/>
      <w:color w:val="2F5496"/>
    </w:rPr>
  </w:style>
  <w:style w:type="paragraph" w:customStyle="1" w:styleId="16">
    <w:name w:val="Выделенная цитата1"/>
    <w:basedOn w:val="a"/>
    <w:next w:val="a"/>
    <w:uiPriority w:val="30"/>
    <w:qFormat/>
    <w:rsid w:val="00263A9E"/>
    <w:pPr>
      <w:pBdr>
        <w:top w:val="single" w:sz="4" w:space="10" w:color="2F5496"/>
        <w:bottom w:val="single" w:sz="4" w:space="10" w:color="2F5496"/>
      </w:pBdr>
      <w:spacing w:before="360" w:after="360" w:line="259" w:lineRule="auto"/>
      <w:ind w:left="864" w:right="864"/>
      <w:jc w:val="center"/>
    </w:pPr>
    <w:rPr>
      <w:rFonts w:ascii="Times New Roman" w:hAnsi="Times New Roman"/>
      <w:i/>
      <w:iCs/>
      <w:color w:val="2F5496"/>
      <w:sz w:val="24"/>
    </w:rPr>
  </w:style>
  <w:style w:type="character" w:customStyle="1" w:styleId="afc">
    <w:name w:val="Выделенная цитата Знак"/>
    <w:basedOn w:val="a0"/>
    <w:link w:val="afd"/>
    <w:uiPriority w:val="30"/>
    <w:rsid w:val="00263A9E"/>
    <w:rPr>
      <w:rFonts w:ascii="Times New Roman" w:hAnsi="Times New Roman"/>
      <w:i/>
      <w:iCs/>
      <w:color w:val="2F5496"/>
      <w:kern w:val="0"/>
      <w:sz w:val="24"/>
      <w14:ligatures w14:val="none"/>
    </w:rPr>
  </w:style>
  <w:style w:type="character" w:customStyle="1" w:styleId="17">
    <w:name w:val="Сильная ссылка1"/>
    <w:basedOn w:val="a0"/>
    <w:uiPriority w:val="32"/>
    <w:qFormat/>
    <w:rsid w:val="00263A9E"/>
    <w:rPr>
      <w:b/>
      <w:bCs/>
      <w:smallCaps/>
      <w:color w:val="2F5496"/>
      <w:spacing w:val="5"/>
    </w:rPr>
  </w:style>
  <w:style w:type="paragraph" w:customStyle="1" w:styleId="font5">
    <w:name w:val="font5"/>
    <w:basedOn w:val="a"/>
    <w:rsid w:val="00263A9E"/>
    <w:pPr>
      <w:spacing w:before="100" w:beforeAutospacing="1" w:after="100" w:afterAutospacing="1" w:line="240" w:lineRule="auto"/>
    </w:pPr>
    <w:rPr>
      <w:rFonts w:ascii="Times New Roman" w:eastAsia="Times New Roman" w:hAnsi="Times New Roman"/>
      <w:b/>
      <w:bCs/>
      <w:color w:val="000000"/>
      <w:sz w:val="28"/>
      <w:szCs w:val="28"/>
      <w:lang w:eastAsia="ru-RU"/>
    </w:rPr>
  </w:style>
  <w:style w:type="paragraph" w:customStyle="1" w:styleId="font6">
    <w:name w:val="font6"/>
    <w:basedOn w:val="a"/>
    <w:rsid w:val="00263A9E"/>
    <w:pPr>
      <w:spacing w:before="100" w:beforeAutospacing="1" w:after="100" w:afterAutospacing="1" w:line="240" w:lineRule="auto"/>
    </w:pPr>
    <w:rPr>
      <w:rFonts w:eastAsia="Times New Roman" w:cs="Calibri"/>
      <w:b/>
      <w:bCs/>
      <w:color w:val="000000"/>
      <w:lang w:eastAsia="ru-RU"/>
    </w:rPr>
  </w:style>
  <w:style w:type="paragraph" w:customStyle="1" w:styleId="font7">
    <w:name w:val="font7"/>
    <w:basedOn w:val="a"/>
    <w:rsid w:val="00263A9E"/>
    <w:pPr>
      <w:spacing w:before="100" w:beforeAutospacing="1" w:after="100" w:afterAutospacing="1" w:line="240" w:lineRule="auto"/>
    </w:pPr>
    <w:rPr>
      <w:rFonts w:eastAsia="Times New Roman" w:cs="Calibri"/>
      <w:b/>
      <w:bCs/>
      <w:color w:val="000000"/>
      <w:sz w:val="32"/>
      <w:szCs w:val="32"/>
      <w:lang w:eastAsia="ru-RU"/>
    </w:rPr>
  </w:style>
  <w:style w:type="paragraph" w:customStyle="1" w:styleId="font8">
    <w:name w:val="font8"/>
    <w:basedOn w:val="a"/>
    <w:rsid w:val="00263A9E"/>
    <w:pPr>
      <w:spacing w:before="100" w:beforeAutospacing="1" w:after="100" w:afterAutospacing="1" w:line="240" w:lineRule="auto"/>
    </w:pPr>
    <w:rPr>
      <w:rFonts w:ascii="Times New Roman" w:eastAsia="Times New Roman" w:hAnsi="Times New Roman"/>
      <w:b/>
      <w:bCs/>
      <w:color w:val="000000"/>
      <w:sz w:val="32"/>
      <w:szCs w:val="32"/>
      <w:lang w:eastAsia="ru-RU"/>
    </w:rPr>
  </w:style>
  <w:style w:type="paragraph" w:customStyle="1" w:styleId="font9">
    <w:name w:val="font9"/>
    <w:basedOn w:val="a"/>
    <w:rsid w:val="00263A9E"/>
    <w:pPr>
      <w:spacing w:before="100" w:beforeAutospacing="1" w:after="100" w:afterAutospacing="1" w:line="240" w:lineRule="auto"/>
    </w:pPr>
    <w:rPr>
      <w:rFonts w:ascii="Times New Roman" w:eastAsia="Times New Roman" w:hAnsi="Times New Roman"/>
      <w:b/>
      <w:bCs/>
      <w:color w:val="000000"/>
      <w:lang w:eastAsia="ru-RU"/>
    </w:rPr>
  </w:style>
  <w:style w:type="character" w:customStyle="1" w:styleId="211">
    <w:name w:val="Заголовок 2 Знак1"/>
    <w:basedOn w:val="a0"/>
    <w:uiPriority w:val="9"/>
    <w:semiHidden/>
    <w:rsid w:val="00263A9E"/>
    <w:rPr>
      <w:rFonts w:asciiTheme="majorHAnsi" w:eastAsiaTheme="majorEastAsia" w:hAnsiTheme="majorHAnsi" w:cstheme="majorBidi"/>
      <w:color w:val="2F5496" w:themeColor="accent1" w:themeShade="BF"/>
      <w:sz w:val="26"/>
      <w:szCs w:val="26"/>
    </w:rPr>
  </w:style>
  <w:style w:type="character" w:customStyle="1" w:styleId="310">
    <w:name w:val="Заголовок 3 Знак1"/>
    <w:basedOn w:val="a0"/>
    <w:uiPriority w:val="9"/>
    <w:semiHidden/>
    <w:rsid w:val="00263A9E"/>
    <w:rPr>
      <w:rFonts w:asciiTheme="majorHAnsi" w:eastAsiaTheme="majorEastAsia" w:hAnsiTheme="majorHAnsi" w:cstheme="majorBidi"/>
      <w:color w:val="1F3763" w:themeColor="accent1" w:themeShade="7F"/>
      <w:sz w:val="24"/>
      <w:szCs w:val="24"/>
    </w:rPr>
  </w:style>
  <w:style w:type="character" w:customStyle="1" w:styleId="410">
    <w:name w:val="Заголовок 4 Знак1"/>
    <w:basedOn w:val="a0"/>
    <w:uiPriority w:val="9"/>
    <w:semiHidden/>
    <w:rsid w:val="00263A9E"/>
    <w:rPr>
      <w:rFonts w:asciiTheme="majorHAnsi" w:eastAsiaTheme="majorEastAsia" w:hAnsiTheme="majorHAnsi" w:cstheme="majorBidi"/>
      <w:i/>
      <w:iCs/>
      <w:color w:val="2F5496" w:themeColor="accent1" w:themeShade="BF"/>
    </w:rPr>
  </w:style>
  <w:style w:type="character" w:customStyle="1" w:styleId="510">
    <w:name w:val="Заголовок 5 Знак1"/>
    <w:basedOn w:val="a0"/>
    <w:uiPriority w:val="9"/>
    <w:semiHidden/>
    <w:rsid w:val="00263A9E"/>
    <w:rPr>
      <w:rFonts w:asciiTheme="majorHAnsi" w:eastAsiaTheme="majorEastAsia" w:hAnsiTheme="majorHAnsi" w:cstheme="majorBidi"/>
      <w:color w:val="2F5496" w:themeColor="accent1" w:themeShade="BF"/>
    </w:rPr>
  </w:style>
  <w:style w:type="character" w:customStyle="1" w:styleId="610">
    <w:name w:val="Заголовок 6 Знак1"/>
    <w:basedOn w:val="a0"/>
    <w:uiPriority w:val="9"/>
    <w:semiHidden/>
    <w:rsid w:val="00263A9E"/>
    <w:rPr>
      <w:rFonts w:asciiTheme="majorHAnsi" w:eastAsiaTheme="majorEastAsia" w:hAnsiTheme="majorHAnsi" w:cstheme="majorBidi"/>
      <w:color w:val="1F3763" w:themeColor="accent1" w:themeShade="7F"/>
    </w:rPr>
  </w:style>
  <w:style w:type="character" w:customStyle="1" w:styleId="710">
    <w:name w:val="Заголовок 7 Знак1"/>
    <w:basedOn w:val="a0"/>
    <w:uiPriority w:val="9"/>
    <w:semiHidden/>
    <w:rsid w:val="00263A9E"/>
    <w:rPr>
      <w:rFonts w:asciiTheme="majorHAnsi" w:eastAsiaTheme="majorEastAsia" w:hAnsiTheme="majorHAnsi" w:cstheme="majorBidi"/>
      <w:i/>
      <w:iCs/>
      <w:color w:val="1F3763" w:themeColor="accent1" w:themeShade="7F"/>
    </w:rPr>
  </w:style>
  <w:style w:type="character" w:customStyle="1" w:styleId="810">
    <w:name w:val="Заголовок 8 Знак1"/>
    <w:basedOn w:val="a0"/>
    <w:uiPriority w:val="9"/>
    <w:semiHidden/>
    <w:rsid w:val="00263A9E"/>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uiPriority w:val="9"/>
    <w:semiHidden/>
    <w:rsid w:val="00263A9E"/>
    <w:rPr>
      <w:rFonts w:asciiTheme="majorHAnsi" w:eastAsiaTheme="majorEastAsia" w:hAnsiTheme="majorHAnsi" w:cstheme="majorBidi"/>
      <w:i/>
      <w:iCs/>
      <w:color w:val="272727" w:themeColor="text1" w:themeTint="D8"/>
      <w:sz w:val="21"/>
      <w:szCs w:val="21"/>
    </w:rPr>
  </w:style>
  <w:style w:type="paragraph" w:styleId="afb">
    <w:name w:val="Title"/>
    <w:basedOn w:val="a"/>
    <w:next w:val="a"/>
    <w:link w:val="afa"/>
    <w:uiPriority w:val="10"/>
    <w:qFormat/>
    <w:rsid w:val="00263A9E"/>
    <w:pPr>
      <w:spacing w:after="0" w:line="240" w:lineRule="auto"/>
      <w:contextualSpacing/>
    </w:pPr>
    <w:rPr>
      <w:rFonts w:ascii="Calibri Light" w:eastAsia="Times New Roman" w:hAnsi="Calibri Light"/>
      <w:spacing w:val="-10"/>
      <w:kern w:val="28"/>
      <w:sz w:val="56"/>
      <w:szCs w:val="56"/>
    </w:rPr>
  </w:style>
  <w:style w:type="character" w:customStyle="1" w:styleId="18">
    <w:name w:val="Заголовок Знак1"/>
    <w:basedOn w:val="a0"/>
    <w:uiPriority w:val="10"/>
    <w:rsid w:val="00263A9E"/>
    <w:rPr>
      <w:rFonts w:asciiTheme="majorHAnsi" w:eastAsiaTheme="majorEastAsia" w:hAnsiTheme="majorHAnsi" w:cstheme="majorBidi"/>
      <w:spacing w:val="-10"/>
      <w:kern w:val="28"/>
      <w:sz w:val="56"/>
      <w:szCs w:val="56"/>
    </w:rPr>
  </w:style>
  <w:style w:type="paragraph" w:styleId="23">
    <w:name w:val="Quote"/>
    <w:basedOn w:val="a"/>
    <w:next w:val="a"/>
    <w:link w:val="22"/>
    <w:uiPriority w:val="29"/>
    <w:qFormat/>
    <w:rsid w:val="00263A9E"/>
    <w:pPr>
      <w:spacing w:before="200" w:after="160"/>
      <w:ind w:left="864" w:right="864"/>
      <w:jc w:val="center"/>
    </w:pPr>
    <w:rPr>
      <w:rFonts w:ascii="Times New Roman" w:eastAsiaTheme="minorHAnsi" w:hAnsi="Times New Roman" w:cstheme="minorBidi"/>
      <w:i/>
      <w:iCs/>
      <w:color w:val="404040"/>
      <w:sz w:val="24"/>
    </w:rPr>
  </w:style>
  <w:style w:type="character" w:customStyle="1" w:styleId="212">
    <w:name w:val="Цитата 2 Знак1"/>
    <w:basedOn w:val="a0"/>
    <w:uiPriority w:val="29"/>
    <w:rsid w:val="00263A9E"/>
    <w:rPr>
      <w:rFonts w:ascii="Calibri" w:eastAsia="Calibri" w:hAnsi="Calibri" w:cs="Times New Roman"/>
      <w:i/>
      <w:iCs/>
      <w:color w:val="404040" w:themeColor="text1" w:themeTint="BF"/>
    </w:rPr>
  </w:style>
  <w:style w:type="character" w:styleId="afe">
    <w:name w:val="Intense Emphasis"/>
    <w:basedOn w:val="a0"/>
    <w:uiPriority w:val="21"/>
    <w:qFormat/>
    <w:rsid w:val="00263A9E"/>
    <w:rPr>
      <w:i/>
      <w:iCs/>
      <w:color w:val="4472C4" w:themeColor="accent1"/>
    </w:rPr>
  </w:style>
  <w:style w:type="paragraph" w:styleId="afd">
    <w:name w:val="Intense Quote"/>
    <w:basedOn w:val="a"/>
    <w:next w:val="a"/>
    <w:link w:val="afc"/>
    <w:uiPriority w:val="30"/>
    <w:qFormat/>
    <w:rsid w:val="00263A9E"/>
    <w:pPr>
      <w:pBdr>
        <w:top w:val="single" w:sz="4" w:space="10" w:color="4472C4" w:themeColor="accent1"/>
        <w:bottom w:val="single" w:sz="4" w:space="10" w:color="4472C4" w:themeColor="accent1"/>
      </w:pBdr>
      <w:spacing w:before="360" w:after="360"/>
      <w:ind w:left="864" w:right="864"/>
      <w:jc w:val="center"/>
    </w:pPr>
    <w:rPr>
      <w:rFonts w:ascii="Times New Roman" w:eastAsiaTheme="minorHAnsi" w:hAnsi="Times New Roman" w:cstheme="minorBidi"/>
      <w:i/>
      <w:iCs/>
      <w:color w:val="2F5496"/>
      <w:sz w:val="24"/>
    </w:rPr>
  </w:style>
  <w:style w:type="character" w:customStyle="1" w:styleId="19">
    <w:name w:val="Выделенная цитата Знак1"/>
    <w:basedOn w:val="a0"/>
    <w:uiPriority w:val="30"/>
    <w:rsid w:val="00263A9E"/>
    <w:rPr>
      <w:rFonts w:ascii="Calibri" w:eastAsia="Calibri" w:hAnsi="Calibri" w:cs="Times New Roman"/>
      <w:i/>
      <w:iCs/>
      <w:color w:val="4472C4" w:themeColor="accent1"/>
    </w:rPr>
  </w:style>
  <w:style w:type="character" w:styleId="aff">
    <w:name w:val="Intense Reference"/>
    <w:basedOn w:val="a0"/>
    <w:uiPriority w:val="32"/>
    <w:qFormat/>
    <w:rsid w:val="00263A9E"/>
    <w:rPr>
      <w:b/>
      <w:bCs/>
      <w:smallCaps/>
      <w:color w:val="4472C4" w:themeColor="accent1"/>
      <w:spacing w:val="5"/>
    </w:rPr>
  </w:style>
  <w:style w:type="paragraph" w:styleId="aff0">
    <w:name w:val="annotation subject"/>
    <w:basedOn w:val="af5"/>
    <w:next w:val="af5"/>
    <w:link w:val="aff1"/>
    <w:uiPriority w:val="99"/>
    <w:semiHidden/>
    <w:unhideWhenUsed/>
    <w:rsid w:val="007016A4"/>
    <w:rPr>
      <w:b/>
      <w:bCs/>
    </w:rPr>
  </w:style>
  <w:style w:type="character" w:customStyle="1" w:styleId="aff1">
    <w:name w:val="Тема примечания Знак"/>
    <w:basedOn w:val="af6"/>
    <w:link w:val="aff0"/>
    <w:uiPriority w:val="99"/>
    <w:semiHidden/>
    <w:rsid w:val="007016A4"/>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857869">
      <w:bodyDiv w:val="1"/>
      <w:marLeft w:val="0"/>
      <w:marRight w:val="0"/>
      <w:marTop w:val="0"/>
      <w:marBottom w:val="0"/>
      <w:divBdr>
        <w:top w:val="none" w:sz="0" w:space="0" w:color="auto"/>
        <w:left w:val="none" w:sz="0" w:space="0" w:color="auto"/>
        <w:bottom w:val="none" w:sz="0" w:space="0" w:color="auto"/>
        <w:right w:val="none" w:sz="0" w:space="0" w:color="auto"/>
      </w:divBdr>
    </w:div>
    <w:div w:id="653874074">
      <w:bodyDiv w:val="1"/>
      <w:marLeft w:val="0"/>
      <w:marRight w:val="0"/>
      <w:marTop w:val="0"/>
      <w:marBottom w:val="0"/>
      <w:divBdr>
        <w:top w:val="none" w:sz="0" w:space="0" w:color="auto"/>
        <w:left w:val="none" w:sz="0" w:space="0" w:color="auto"/>
        <w:bottom w:val="none" w:sz="0" w:space="0" w:color="auto"/>
        <w:right w:val="none" w:sz="0" w:space="0" w:color="auto"/>
      </w:divBdr>
    </w:div>
    <w:div w:id="1488471123">
      <w:bodyDiv w:val="1"/>
      <w:marLeft w:val="0"/>
      <w:marRight w:val="0"/>
      <w:marTop w:val="0"/>
      <w:marBottom w:val="0"/>
      <w:divBdr>
        <w:top w:val="none" w:sz="0" w:space="0" w:color="auto"/>
        <w:left w:val="none" w:sz="0" w:space="0" w:color="auto"/>
        <w:bottom w:val="none" w:sz="0" w:space="0" w:color="auto"/>
        <w:right w:val="none" w:sz="0" w:space="0" w:color="auto"/>
      </w:divBdr>
    </w:div>
    <w:div w:id="1624655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9DA91E-F1E2-44C0-9F85-D6824CA90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24</Pages>
  <Words>5312</Words>
  <Characters>30279</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Ирина</cp:lastModifiedBy>
  <cp:revision>40</cp:revision>
  <cp:lastPrinted>2025-09-05T09:34:00Z</cp:lastPrinted>
  <dcterms:created xsi:type="dcterms:W3CDTF">2023-05-29T08:00:00Z</dcterms:created>
  <dcterms:modified xsi:type="dcterms:W3CDTF">2026-09-09T13:09:00Z</dcterms:modified>
</cp:coreProperties>
</file>